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0BF0C8">
      <w:pPr>
        <w:rPr>
          <w:rFonts w:ascii="Times New Roman" w:hAnsi="Times New Roman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附件</w:t>
      </w:r>
      <w:r>
        <w:rPr>
          <w:rFonts w:hint="eastAsia" w:ascii="Times New Roman" w:hAnsi="Times New Roman" w:eastAsia="黑体"/>
          <w:sz w:val="32"/>
          <w:szCs w:val="32"/>
        </w:rPr>
        <w:t>1</w:t>
      </w:r>
    </w:p>
    <w:p w14:paraId="5720EE0A">
      <w:pPr>
        <w:spacing w:line="244" w:lineRule="auto"/>
        <w:rPr>
          <w:rFonts w:ascii="Arial" w:hAnsi="Arial" w:eastAsia="宋体" w:cs="Arial"/>
          <w:sz w:val="21"/>
          <w:szCs w:val="21"/>
        </w:rPr>
      </w:pPr>
      <w:r>
        <w:t xml:space="preserve"> </w:t>
      </w:r>
    </w:p>
    <w:p w14:paraId="2558D71E">
      <w:pPr>
        <w:spacing w:before="167"/>
        <w:jc w:val="center"/>
        <w:rPr>
          <w:rFonts w:ascii="方正小标宋简体" w:eastAsia="方正小标宋简体"/>
          <w:sz w:val="43"/>
          <w:szCs w:val="43"/>
        </w:rPr>
      </w:pPr>
      <w:r>
        <w:rPr>
          <w:rFonts w:hint="eastAsia" w:ascii="方正小标宋简体" w:eastAsia="方正小标宋简体"/>
          <w:sz w:val="43"/>
          <w:szCs w:val="43"/>
        </w:rPr>
        <w:t>河南省老年大学特色发展项目学校申报表</w:t>
      </w:r>
    </w:p>
    <w:tbl>
      <w:tblPr>
        <w:tblStyle w:val="3"/>
        <w:tblW w:w="9557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01"/>
        <w:gridCol w:w="1500"/>
        <w:gridCol w:w="1321"/>
        <w:gridCol w:w="1683"/>
        <w:gridCol w:w="1284"/>
        <w:gridCol w:w="1368"/>
      </w:tblGrid>
      <w:tr w14:paraId="7022C5A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415970">
            <w:pPr>
              <w:pStyle w:val="6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申报单位</w:t>
            </w:r>
          </w:p>
        </w:tc>
        <w:tc>
          <w:tcPr>
            <w:tcW w:w="715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10F8B9">
            <w:pPr>
              <w:pStyle w:val="6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 w14:paraId="094FE7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80" w:hRule="atLeast"/>
          <w:jc w:val="center"/>
        </w:trPr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052F20">
            <w:pPr>
              <w:pStyle w:val="6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学校性质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3EED8C8E">
            <w:pPr>
              <w:pStyle w:val="6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 w14:paraId="3A360AB0">
            <w:pPr>
              <w:pStyle w:val="6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负责人</w:t>
            </w:r>
          </w:p>
        </w:tc>
        <w:tc>
          <w:tcPr>
            <w:tcW w:w="16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 w14:paraId="4644E4D8">
            <w:pPr>
              <w:pStyle w:val="6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0C0351">
            <w:pPr>
              <w:pStyle w:val="6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联系电话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E813E4">
            <w:pPr>
              <w:pStyle w:val="6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 w14:paraId="51EC663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5E98CF">
            <w:pPr>
              <w:pStyle w:val="6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办学场地面积（</w:t>
            </w:r>
            <w:r>
              <w:rPr>
                <w:rFonts w:hint="eastAsia"/>
                <w:sz w:val="24"/>
                <w:szCs w:val="24"/>
              </w:rPr>
              <w:t>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）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1D192FEB">
            <w:pPr>
              <w:pStyle w:val="6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 w14:paraId="6A50015E">
            <w:pPr>
              <w:pStyle w:val="6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建校时间</w:t>
            </w:r>
          </w:p>
        </w:tc>
        <w:tc>
          <w:tcPr>
            <w:tcW w:w="16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A51596E">
            <w:pPr>
              <w:pStyle w:val="6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E0821D">
            <w:pPr>
              <w:pStyle w:val="6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覆盖学员数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EC725E">
            <w:pPr>
              <w:pStyle w:val="6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 w14:paraId="475689D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199B80">
            <w:pPr>
              <w:pStyle w:val="6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师资队伍</w:t>
            </w:r>
          </w:p>
        </w:tc>
        <w:tc>
          <w:tcPr>
            <w:tcW w:w="450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6F69B2">
            <w:pPr>
              <w:pStyle w:val="6"/>
              <w:jc w:val="center"/>
              <w:rPr>
                <w:rFonts w:hint="eastAsia" w:ascii="仿宋_GB2312" w:eastAsia="仿宋_GB2312"/>
                <w:sz w:val="26"/>
                <w:szCs w:val="26"/>
              </w:rPr>
            </w:pPr>
            <w:r>
              <w:rPr>
                <w:rFonts w:hint="eastAsia" w:ascii="仿宋_GB2312" w:eastAsia="仿宋_GB2312"/>
                <w:sz w:val="26"/>
                <w:szCs w:val="26"/>
              </w:rPr>
              <w:t>专职工作人员</w:t>
            </w:r>
            <w:r>
              <w:rPr>
                <w:rFonts w:hint="eastAsia" w:ascii="仿宋_GB2312" w:eastAsia="仿宋_GB2312"/>
                <w:sz w:val="26"/>
                <w:szCs w:val="26"/>
                <w:u w:val="single"/>
              </w:rPr>
              <w:t xml:space="preserve">   </w:t>
            </w:r>
            <w:r>
              <w:rPr>
                <w:rFonts w:hint="eastAsia" w:ascii="仿宋_GB2312" w:eastAsia="仿宋_GB2312"/>
                <w:sz w:val="26"/>
                <w:szCs w:val="26"/>
              </w:rPr>
              <w:t>人；专职教师</w:t>
            </w:r>
            <w:r>
              <w:rPr>
                <w:rFonts w:hint="eastAsia" w:ascii="仿宋_GB2312" w:eastAsia="仿宋_GB2312"/>
                <w:sz w:val="26"/>
                <w:szCs w:val="26"/>
                <w:u w:val="single"/>
              </w:rPr>
              <w:t xml:space="preserve">    </w:t>
            </w:r>
            <w:r>
              <w:rPr>
                <w:rFonts w:hint="eastAsia" w:ascii="仿宋_GB2312" w:eastAsia="仿宋_GB2312"/>
                <w:sz w:val="26"/>
                <w:szCs w:val="26"/>
              </w:rPr>
              <w:t>人；兼职教师</w:t>
            </w:r>
            <w:r>
              <w:rPr>
                <w:rFonts w:hint="eastAsia" w:ascii="仿宋_GB2312" w:eastAsia="仿宋_GB2312"/>
                <w:sz w:val="26"/>
                <w:szCs w:val="26"/>
                <w:u w:val="single"/>
              </w:rPr>
              <w:t xml:space="preserve">     </w:t>
            </w:r>
            <w:r>
              <w:rPr>
                <w:rFonts w:hint="eastAsia" w:ascii="仿宋_GB2312" w:eastAsia="仿宋_GB2312"/>
                <w:sz w:val="26"/>
                <w:szCs w:val="26"/>
              </w:rPr>
              <w:t>人。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36B698">
            <w:pPr>
              <w:pStyle w:val="6"/>
              <w:jc w:val="center"/>
              <w:rPr>
                <w:rFonts w:hint="eastAsia" w:ascii="仿宋_GB2312" w:eastAsia="仿宋_GB2312"/>
                <w:sz w:val="26"/>
                <w:szCs w:val="26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自评得分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07B278">
            <w:pPr>
              <w:pStyle w:val="6"/>
              <w:jc w:val="center"/>
              <w:rPr>
                <w:rFonts w:hint="eastAsia" w:ascii="仿宋_GB2312" w:eastAsia="仿宋_GB2312"/>
                <w:sz w:val="26"/>
                <w:szCs w:val="26"/>
              </w:rPr>
            </w:pPr>
          </w:p>
        </w:tc>
      </w:tr>
      <w:tr w14:paraId="5558FCF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9" w:hRule="atLeast"/>
          <w:jc w:val="center"/>
        </w:trPr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F32505">
            <w:pPr>
              <w:pStyle w:val="6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特色发展成果概述</w:t>
            </w:r>
          </w:p>
        </w:tc>
        <w:tc>
          <w:tcPr>
            <w:tcW w:w="715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3E00CD4">
            <w:pPr>
              <w:pStyle w:val="6"/>
              <w:jc w:val="both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（字数不超过1000字，包含办学特色、课程体系、成果成效等内容。可附页）</w:t>
            </w:r>
          </w:p>
        </w:tc>
      </w:tr>
    </w:tbl>
    <w:p w14:paraId="51ECF19C">
      <w:pPr>
        <w:snapToGrid w:val="0"/>
        <w:rPr>
          <w:rFonts w:ascii="方正仿宋_GBK" w:hAnsi="Arial" w:eastAsia="方正仿宋_GBK" w:cs="Arial"/>
          <w:color w:val="000000"/>
          <w:sz w:val="21"/>
          <w:szCs w:val="21"/>
        </w:rPr>
      </w:pPr>
      <w:r>
        <w:rPr>
          <w:rFonts w:hint="eastAsia" w:ascii="方正仿宋_GBK" w:eastAsia="方正仿宋_GBK"/>
        </w:rPr>
        <w:t xml:space="preserve"> </w:t>
      </w:r>
    </w:p>
    <w:tbl>
      <w:tblPr>
        <w:tblStyle w:val="3"/>
        <w:tblW w:w="954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48"/>
        <w:gridCol w:w="6894"/>
      </w:tblGrid>
      <w:tr w14:paraId="312E934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871" w:hRule="atLeast"/>
          <w:jc w:val="center"/>
        </w:trPr>
        <w:tc>
          <w:tcPr>
            <w:tcW w:w="2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FDC6C4">
            <w:pPr>
              <w:pStyle w:val="6"/>
              <w:ind w:hanging="4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申报单位意见</w:t>
            </w:r>
            <w:bookmarkStart w:id="0" w:name="_GoBack"/>
            <w:bookmarkEnd w:id="0"/>
          </w:p>
        </w:tc>
        <w:tc>
          <w:tcPr>
            <w:tcW w:w="6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7BEFF8E">
            <w:pPr>
              <w:pStyle w:val="6"/>
              <w:rPr>
                <w:rFonts w:hint="eastAsia" w:ascii="仿宋_GB2312" w:eastAsia="仿宋_GB2312"/>
                <w:sz w:val="24"/>
                <w:szCs w:val="24"/>
              </w:rPr>
            </w:pPr>
          </w:p>
          <w:p w14:paraId="255EC6D3">
            <w:pPr>
              <w:pStyle w:val="6"/>
              <w:rPr>
                <w:rFonts w:hint="eastAsia" w:ascii="仿宋_GB2312" w:eastAsia="仿宋_GB2312"/>
                <w:sz w:val="24"/>
                <w:szCs w:val="24"/>
              </w:rPr>
            </w:pPr>
          </w:p>
          <w:p w14:paraId="3FFE5722">
            <w:pPr>
              <w:pStyle w:val="6"/>
              <w:rPr>
                <w:rFonts w:hint="eastAsia" w:ascii="仿宋_GB2312" w:eastAsia="仿宋_GB2312"/>
                <w:sz w:val="24"/>
                <w:szCs w:val="24"/>
              </w:rPr>
            </w:pPr>
          </w:p>
          <w:p w14:paraId="1B617BF6">
            <w:pPr>
              <w:pStyle w:val="6"/>
              <w:rPr>
                <w:rFonts w:hint="eastAsia" w:ascii="仿宋_GB2312" w:eastAsia="仿宋_GB2312"/>
                <w:sz w:val="24"/>
                <w:szCs w:val="24"/>
              </w:rPr>
            </w:pPr>
          </w:p>
          <w:p w14:paraId="05DD4039">
            <w:pPr>
              <w:pStyle w:val="6"/>
              <w:rPr>
                <w:rFonts w:hint="eastAsia" w:ascii="仿宋_GB2312" w:eastAsia="仿宋_GB2312"/>
                <w:sz w:val="24"/>
                <w:szCs w:val="24"/>
              </w:rPr>
            </w:pPr>
          </w:p>
          <w:p w14:paraId="13F5727F">
            <w:pPr>
              <w:pStyle w:val="6"/>
              <w:rPr>
                <w:rFonts w:hint="eastAsia" w:ascii="仿宋_GB2312" w:eastAsia="仿宋_GB2312"/>
                <w:sz w:val="24"/>
                <w:szCs w:val="24"/>
              </w:rPr>
            </w:pPr>
          </w:p>
          <w:p w14:paraId="4A3636EC">
            <w:pPr>
              <w:pStyle w:val="6"/>
              <w:rPr>
                <w:rFonts w:hint="eastAsia" w:ascii="仿宋_GB2312" w:eastAsia="仿宋_GB2312"/>
                <w:sz w:val="24"/>
                <w:szCs w:val="24"/>
              </w:rPr>
            </w:pPr>
          </w:p>
          <w:p w14:paraId="1CE5CBD6">
            <w:pPr>
              <w:pStyle w:val="6"/>
              <w:rPr>
                <w:rFonts w:hint="eastAsia" w:ascii="仿宋_GB2312" w:eastAsia="仿宋_GB2312"/>
                <w:sz w:val="24"/>
                <w:szCs w:val="24"/>
              </w:rPr>
            </w:pPr>
          </w:p>
          <w:p w14:paraId="36C98AE3">
            <w:pPr>
              <w:pStyle w:val="6"/>
              <w:rPr>
                <w:rFonts w:hint="eastAsia" w:ascii="仿宋_GB2312" w:eastAsia="仿宋_GB2312"/>
                <w:sz w:val="24"/>
                <w:szCs w:val="24"/>
              </w:rPr>
            </w:pPr>
          </w:p>
          <w:p w14:paraId="6CE1FE81">
            <w:pPr>
              <w:pStyle w:val="6"/>
              <w:rPr>
                <w:rFonts w:hint="eastAsia" w:ascii="仿宋_GB2312" w:eastAsia="仿宋_GB2312"/>
                <w:sz w:val="24"/>
                <w:szCs w:val="24"/>
              </w:rPr>
            </w:pPr>
          </w:p>
          <w:p w14:paraId="34ED851D">
            <w:pPr>
              <w:pStyle w:val="6"/>
              <w:rPr>
                <w:rFonts w:hint="eastAsia" w:ascii="仿宋_GB2312" w:eastAsia="仿宋_GB2312"/>
                <w:sz w:val="27"/>
                <w:szCs w:val="27"/>
              </w:rPr>
            </w:pPr>
          </w:p>
          <w:p w14:paraId="171872E5">
            <w:pPr>
              <w:pStyle w:val="6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（盖章）</w:t>
            </w:r>
          </w:p>
          <w:p w14:paraId="1FFC6800">
            <w:pPr>
              <w:pStyle w:val="6"/>
              <w:tabs>
                <w:tab w:val="left" w:pos="4273"/>
                <w:tab w:val="left" w:pos="5113"/>
              </w:tabs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年  月  日</w:t>
            </w:r>
          </w:p>
        </w:tc>
      </w:tr>
      <w:tr w14:paraId="40F8A8A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7" w:hRule="atLeast"/>
          <w:jc w:val="center"/>
        </w:trPr>
        <w:tc>
          <w:tcPr>
            <w:tcW w:w="2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D5DFDD">
            <w:pPr>
              <w:pStyle w:val="6"/>
              <w:ind w:hanging="48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市教育局意见</w:t>
            </w:r>
          </w:p>
        </w:tc>
        <w:tc>
          <w:tcPr>
            <w:tcW w:w="6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1FA1AE5">
            <w:pPr>
              <w:pStyle w:val="6"/>
              <w:rPr>
                <w:rFonts w:hint="eastAsia" w:ascii="仿宋_GB2312" w:eastAsia="仿宋_GB2312"/>
                <w:sz w:val="24"/>
                <w:szCs w:val="24"/>
              </w:rPr>
            </w:pPr>
          </w:p>
          <w:p w14:paraId="32E69577">
            <w:pPr>
              <w:pStyle w:val="6"/>
              <w:rPr>
                <w:rFonts w:hint="eastAsia" w:ascii="仿宋_GB2312" w:eastAsia="仿宋_GB2312"/>
                <w:sz w:val="24"/>
                <w:szCs w:val="24"/>
              </w:rPr>
            </w:pPr>
          </w:p>
          <w:p w14:paraId="5300BAA4">
            <w:pPr>
              <w:pStyle w:val="6"/>
              <w:rPr>
                <w:rFonts w:hint="eastAsia" w:ascii="仿宋_GB2312" w:eastAsia="仿宋_GB2312"/>
                <w:sz w:val="24"/>
                <w:szCs w:val="24"/>
              </w:rPr>
            </w:pPr>
          </w:p>
          <w:p w14:paraId="5E04F932">
            <w:pPr>
              <w:pStyle w:val="6"/>
              <w:rPr>
                <w:rFonts w:hint="eastAsia" w:ascii="仿宋_GB2312" w:eastAsia="仿宋_GB2312"/>
                <w:sz w:val="24"/>
                <w:szCs w:val="24"/>
              </w:rPr>
            </w:pPr>
          </w:p>
          <w:p w14:paraId="7FD8E846">
            <w:pPr>
              <w:pStyle w:val="6"/>
              <w:rPr>
                <w:rFonts w:hint="eastAsia" w:ascii="仿宋_GB2312" w:eastAsia="仿宋_GB2312"/>
                <w:sz w:val="24"/>
                <w:szCs w:val="24"/>
              </w:rPr>
            </w:pPr>
          </w:p>
          <w:p w14:paraId="3F53C1F6">
            <w:pPr>
              <w:pStyle w:val="6"/>
              <w:rPr>
                <w:rFonts w:hint="eastAsia" w:ascii="仿宋_GB2312" w:eastAsia="仿宋_GB2312"/>
                <w:sz w:val="24"/>
                <w:szCs w:val="24"/>
              </w:rPr>
            </w:pPr>
          </w:p>
          <w:p w14:paraId="0B44D004">
            <w:pPr>
              <w:pStyle w:val="6"/>
              <w:rPr>
                <w:rFonts w:hint="eastAsia" w:ascii="仿宋_GB2312" w:eastAsia="仿宋_GB2312"/>
                <w:sz w:val="24"/>
                <w:szCs w:val="24"/>
              </w:rPr>
            </w:pPr>
          </w:p>
          <w:p w14:paraId="69ECCE2A">
            <w:pPr>
              <w:pStyle w:val="6"/>
              <w:rPr>
                <w:rFonts w:hint="eastAsia" w:ascii="仿宋_GB2312" w:eastAsia="仿宋_GB2312"/>
                <w:sz w:val="27"/>
                <w:szCs w:val="27"/>
              </w:rPr>
            </w:pPr>
          </w:p>
          <w:p w14:paraId="3CAE219C">
            <w:pPr>
              <w:pStyle w:val="6"/>
              <w:rPr>
                <w:rFonts w:hint="eastAsia" w:ascii="仿宋_GB2312" w:eastAsia="仿宋_GB2312"/>
                <w:sz w:val="27"/>
                <w:szCs w:val="27"/>
              </w:rPr>
            </w:pPr>
          </w:p>
          <w:p w14:paraId="7F4C3D47">
            <w:pPr>
              <w:pStyle w:val="6"/>
              <w:rPr>
                <w:rFonts w:hint="eastAsia" w:ascii="仿宋_GB2312" w:eastAsia="仿宋_GB2312"/>
                <w:sz w:val="27"/>
                <w:szCs w:val="27"/>
              </w:rPr>
            </w:pPr>
          </w:p>
          <w:p w14:paraId="2AD7C44E">
            <w:pPr>
              <w:pStyle w:val="6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（盖章）</w:t>
            </w:r>
          </w:p>
          <w:p w14:paraId="3292B363">
            <w:pPr>
              <w:pStyle w:val="6"/>
              <w:tabs>
                <w:tab w:val="left" w:pos="4273"/>
                <w:tab w:val="left" w:pos="5113"/>
              </w:tabs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年  月  日</w:t>
            </w:r>
          </w:p>
        </w:tc>
      </w:tr>
      <w:tr w14:paraId="7C76CD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0" w:hRule="atLeast"/>
          <w:jc w:val="center"/>
        </w:trPr>
        <w:tc>
          <w:tcPr>
            <w:tcW w:w="2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6A86F4">
            <w:pPr>
              <w:pStyle w:val="6"/>
              <w:ind w:hanging="4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省教育厅意见</w:t>
            </w:r>
          </w:p>
        </w:tc>
        <w:tc>
          <w:tcPr>
            <w:tcW w:w="6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7C7FD47">
            <w:pPr>
              <w:pStyle w:val="6"/>
              <w:rPr>
                <w:rFonts w:hint="eastAsia" w:ascii="仿宋_GB2312" w:eastAsia="仿宋_GB2312"/>
                <w:sz w:val="24"/>
                <w:szCs w:val="24"/>
              </w:rPr>
            </w:pPr>
          </w:p>
          <w:p w14:paraId="4E4C874D">
            <w:pPr>
              <w:pStyle w:val="6"/>
              <w:rPr>
                <w:rFonts w:hint="eastAsia" w:ascii="仿宋_GB2312" w:eastAsia="仿宋_GB2312"/>
                <w:sz w:val="24"/>
                <w:szCs w:val="24"/>
              </w:rPr>
            </w:pPr>
          </w:p>
          <w:p w14:paraId="68EF6E36">
            <w:pPr>
              <w:pStyle w:val="6"/>
              <w:rPr>
                <w:rFonts w:hint="eastAsia" w:ascii="仿宋_GB2312" w:eastAsia="仿宋_GB2312"/>
                <w:sz w:val="24"/>
                <w:szCs w:val="24"/>
              </w:rPr>
            </w:pPr>
          </w:p>
          <w:p w14:paraId="4463F445">
            <w:pPr>
              <w:pStyle w:val="6"/>
              <w:rPr>
                <w:rFonts w:hint="eastAsia" w:ascii="仿宋_GB2312" w:eastAsia="仿宋_GB2312"/>
                <w:sz w:val="24"/>
                <w:szCs w:val="24"/>
              </w:rPr>
            </w:pPr>
          </w:p>
          <w:p w14:paraId="499ECF10">
            <w:pPr>
              <w:pStyle w:val="6"/>
              <w:rPr>
                <w:rFonts w:hint="eastAsia" w:ascii="仿宋_GB2312" w:eastAsia="仿宋_GB2312"/>
                <w:sz w:val="24"/>
                <w:szCs w:val="24"/>
              </w:rPr>
            </w:pPr>
          </w:p>
          <w:p w14:paraId="6C7A640A">
            <w:pPr>
              <w:pStyle w:val="6"/>
              <w:rPr>
                <w:rFonts w:hint="eastAsia" w:ascii="仿宋_GB2312" w:eastAsia="仿宋_GB2312"/>
                <w:sz w:val="24"/>
                <w:szCs w:val="24"/>
              </w:rPr>
            </w:pPr>
          </w:p>
          <w:p w14:paraId="2E5CBB8F">
            <w:pPr>
              <w:pStyle w:val="6"/>
              <w:rPr>
                <w:rFonts w:hint="eastAsia" w:ascii="仿宋_GB2312" w:eastAsia="仿宋_GB2312"/>
                <w:sz w:val="24"/>
                <w:szCs w:val="24"/>
              </w:rPr>
            </w:pPr>
          </w:p>
          <w:p w14:paraId="36943464">
            <w:pPr>
              <w:pStyle w:val="6"/>
              <w:rPr>
                <w:rFonts w:hint="eastAsia" w:ascii="仿宋_GB2312" w:eastAsia="仿宋_GB2312"/>
                <w:sz w:val="24"/>
                <w:szCs w:val="24"/>
              </w:rPr>
            </w:pPr>
          </w:p>
          <w:p w14:paraId="6EAAB931">
            <w:pPr>
              <w:pStyle w:val="6"/>
              <w:rPr>
                <w:rFonts w:hint="eastAsia" w:ascii="仿宋_GB2312" w:eastAsia="仿宋_GB2312"/>
                <w:sz w:val="24"/>
                <w:szCs w:val="24"/>
              </w:rPr>
            </w:pPr>
          </w:p>
          <w:p w14:paraId="268F76FA">
            <w:pPr>
              <w:pStyle w:val="6"/>
              <w:rPr>
                <w:rFonts w:hint="eastAsia" w:ascii="仿宋_GB2312" w:eastAsia="仿宋_GB2312"/>
                <w:sz w:val="24"/>
                <w:szCs w:val="24"/>
              </w:rPr>
            </w:pPr>
          </w:p>
          <w:p w14:paraId="68D41721">
            <w:pPr>
              <w:pStyle w:val="6"/>
              <w:rPr>
                <w:rFonts w:hint="eastAsia" w:ascii="仿宋_GB2312" w:eastAsia="仿宋_GB2312"/>
                <w:sz w:val="24"/>
                <w:szCs w:val="24"/>
              </w:rPr>
            </w:pPr>
          </w:p>
          <w:p w14:paraId="2B8843AD">
            <w:pPr>
              <w:pStyle w:val="6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（盖章）</w:t>
            </w:r>
          </w:p>
          <w:p w14:paraId="259912E6">
            <w:pPr>
              <w:pStyle w:val="6"/>
              <w:tabs>
                <w:tab w:val="left" w:pos="4306"/>
                <w:tab w:val="left" w:pos="5146"/>
              </w:tabs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年  月  日</w:t>
            </w:r>
          </w:p>
        </w:tc>
      </w:tr>
    </w:tbl>
    <w:p w14:paraId="4264E567"/>
    <w:sectPr>
      <w:pgSz w:w="11906" w:h="16838"/>
      <w:pgMar w:top="1928" w:right="1361" w:bottom="1984" w:left="1531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F044869B-AFF2-4978-A90F-A4005A5D4A11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E3472D2E-E5C0-495F-9BD2-12CBB34AFFE5}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  <w:embedRegular r:id="rId3" w:fontKey="{B053C6DA-45BF-4C4B-A5BA-2AE1D4362531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4" w:fontKey="{4182A359-D792-420F-89E0-8846E340D687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  <w:embedRegular r:id="rId5" w:fontKey="{7720442D-5B57-49BA-9537-08398A7006D6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9E33D1"/>
    <w:rsid w:val="0D9E33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  <w:jc w:val="both"/>
    </w:pPr>
    <w:rPr>
      <w:rFonts w:ascii="Calibri" w:hAnsi="Calibri" w:eastAsia="仿宋_GB2312" w:cs="Times New Roman"/>
      <w:kern w:val="2"/>
      <w:sz w:val="30"/>
      <w:szCs w:val="30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  <w:style w:type="paragraph" w:customStyle="1" w:styleId="6">
    <w:name w:val="Table Paragraph"/>
    <w:basedOn w:val="1"/>
    <w:qFormat/>
    <w:uiPriority w:val="0"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宋体" w:hAnsi="宋体" w:eastAsia="宋体" w:cs="宋体"/>
      <w:color w:val="000000"/>
      <w:kern w:val="0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2025-10-13T01:06:00Z</dcterms:created>
  <dc:creator>＿＿LUS</dc:creator>
  <cp:lastModifiedBy>＿＿LUS</cp:lastModifiedBy>
  <dcterms:modified xsi:type="dcterms:W3CDTF">2025-10-13T01:09:04Z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254B16489A6D43E38654942FF2C86A42_11</vt:lpwstr>
  </property>
  <property fmtid="{D5CDD505-2E9C-101B-9397-08002B2CF9AE}" pid="4" name="KSOTemplateDocerSaveRecord">
    <vt:lpwstr>eyJoZGlkIjoiMDNkZDNkZWI3NTRkOGU5ZDBkYTVjMTA4MDkyZjdmYzUiLCJ1c2VySWQiOiIzMzg5MDI2NzUifQ==</vt:lpwstr>
  </property>
</Properties>
</file>