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48E5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outlineLvl w:val="0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bookmarkStart w:id="0" w:name="heading_20"/>
      <w:bookmarkStart w:id="10" w:name="_GoBack"/>
      <w:bookmarkEnd w:id="10"/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附件1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 xml:space="preserve"> </w:t>
      </w:r>
    </w:p>
    <w:p w14:paraId="22BA20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 w14:paraId="3FB2B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河南省种业全链条标准化建设单位</w:t>
      </w:r>
    </w:p>
    <w:p w14:paraId="3D418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申报须知</w:t>
      </w:r>
      <w:bookmarkEnd w:id="0"/>
    </w:p>
    <w:p w14:paraId="4FDFD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0BD90A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为规范河南省种业全链条标准化建设单位申报工作，确保建设工作科学有序推进，现就申报有关事项明确如下：</w:t>
      </w:r>
    </w:p>
    <w:p w14:paraId="5CB58B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firstLine="640" w:firstLineChars="200"/>
        <w:jc w:val="both"/>
        <w:textAlignment w:val="auto"/>
        <w:outlineLvl w:val="1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1" w:name="heading_21"/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一、申报主体范围及类型</w:t>
      </w:r>
      <w:bookmarkEnd w:id="1"/>
    </w:p>
    <w:p w14:paraId="27CFA8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申报主体范围：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省内依法登记注册、具有独立法人资格的种业企业；省直种业相关企事业单位、农业科研院校。优先支持具备标准化工作基础、产业带动力强的经营主体，包括省级以上农业产业化重点龙头企业、育繁推一体化种业企业、国家/省级畜禽核心育种场等。</w:t>
      </w:r>
    </w:p>
    <w:p w14:paraId="769ED6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申报类型：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分为粮油作物种业、蔬果种业、畜禽种业、中药材种业四类，申报主体需明确申报门类，且主营业务与申报门类高度契合。</w:t>
      </w:r>
    </w:p>
    <w:p w14:paraId="0D961E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合作要求：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种业企业申报时，须联合1家及以上农业科研院校、技术推广机构作为技术支撑单位，共同编制建设方案，协同推进标准化体系建设。</w:t>
      </w:r>
    </w:p>
    <w:p w14:paraId="7FB63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firstLine="640" w:firstLineChars="200"/>
        <w:jc w:val="both"/>
        <w:textAlignment w:val="auto"/>
        <w:outlineLvl w:val="1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2" w:name="heading_22"/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二、申报基本条件</w:t>
      </w:r>
      <w:bookmarkEnd w:id="2"/>
    </w:p>
    <w:p w14:paraId="303EEC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资质信用良好：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申报主体资质完备，社会信用记录良好，近2年内无违法违规生产经营记录、无失信联合惩戒信息，未发生重大种业质量安全事件。</w:t>
      </w:r>
    </w:p>
    <w:p w14:paraId="1E64EF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标准化基础扎实：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已初步建立种业生产经营标准体系，配备专职标准化管理人员和技术团队，建立完整的标准化生产管理台账，近3年内至少参与1项市级以上种业相关标准制修订或标准化应用实践。</w:t>
      </w:r>
    </w:p>
    <w:p w14:paraId="5DA8A1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质量管控健全：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建立完善的种业质量安全管理制度，主体及产品纳入省级以上种业管理或质量追溯平台，严格落实种子（苗）质量追溯、生产记录、质量检测等管理要求。</w:t>
      </w:r>
    </w:p>
    <w:p w14:paraId="4E89EE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产业带动能力强：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具备较强的产业辐射带动能力，通过“公司+合作社+农户”“公司+基地+农户”等模式带动周边经营主体开展种业生产，已形成稳定的利益联结和技术带动机制。</w:t>
      </w:r>
    </w:p>
    <w:p w14:paraId="69DF8D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发展规划明晰：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能结合自身产业发展实际，编制科学可行、针对性强的种业全链条标准化建设方案，明确建设目标、主要任务、实施步骤和预期成效。</w:t>
      </w:r>
    </w:p>
    <w:p w14:paraId="52CCDE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firstLine="640" w:firstLineChars="200"/>
        <w:jc w:val="both"/>
        <w:textAlignment w:val="auto"/>
        <w:outlineLvl w:val="1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3" w:name="heading_23"/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三、申报材料要求</w:t>
      </w:r>
      <w:bookmarkEnd w:id="3"/>
    </w:p>
    <w:p w14:paraId="226320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firstLine="640" w:firstLineChars="200"/>
        <w:jc w:val="both"/>
        <w:textAlignment w:val="auto"/>
        <w:outlineLvl w:val="2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4" w:name="heading_24"/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（一）基础材料</w:t>
      </w:r>
      <w:bookmarkEnd w:id="4"/>
    </w:p>
    <w:p w14:paraId="6FB907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《河南省种业全链条标准化建设单位申报表》（申报主体及所在地县级以上农业农村部门盖章；省直单位直接申报，无需市县盖章）。</w:t>
      </w:r>
    </w:p>
    <w:p w14:paraId="576643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申报主体营业执照、法人身份证明，种子生产经营许可证、种畜禽生产经营许可证等相关资质证书复印件。</w:t>
      </w:r>
    </w:p>
    <w:p w14:paraId="7BAA7A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近2年信用信息查询报告（无违法失信记录）、近3年无重大种业生产经营和质量安全事件承诺书。</w:t>
      </w:r>
    </w:p>
    <w:p w14:paraId="0153B9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技术支撑单位合作意向书，及技术支撑单位资质证明、技术团队情况说明。</w:t>
      </w:r>
    </w:p>
    <w:p w14:paraId="44089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firstLine="640" w:firstLineChars="200"/>
        <w:jc w:val="both"/>
        <w:textAlignment w:val="auto"/>
        <w:outlineLvl w:val="2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5" w:name="heading_25"/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（二）专项材料</w:t>
      </w:r>
      <w:bookmarkEnd w:id="5"/>
    </w:p>
    <w:p w14:paraId="3BF0FF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种业全链条标准化建设方案：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包含指导思想、建设目标、标准体系构建计划、标准化综合体集成思路、“五个一”建设行动安排、实施步骤、保障措施、预期成效等内容，结合申报门类特点编制，具备较强可操作性。</w:t>
      </w:r>
    </w:p>
    <w:p w14:paraId="7FDB09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标准化工作证明材料：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包括现有标准清单、标准化管理制度、生产记录台账、质量追溯系统截图、参与标准制修订证明等。</w:t>
      </w:r>
    </w:p>
    <w:p w14:paraId="449458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产业发展及带动证明材料：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包括种业基地权属证明、近一年度产值证明、利益联结协议、带动农户/经营主体名单及规模、近2年产业带动成效说明等。</w:t>
      </w:r>
    </w:p>
    <w:p w14:paraId="5E9F5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firstLine="640" w:firstLineChars="200"/>
        <w:jc w:val="both"/>
        <w:textAlignment w:val="auto"/>
        <w:outlineLvl w:val="2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6" w:name="heading_26"/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（三）报送要求</w:t>
      </w:r>
      <w:bookmarkEnd w:id="6"/>
    </w:p>
    <w:p w14:paraId="7C3D6A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申报材料统一装订成册，提交纸质版1份，同步报送PDF格式电子版，纸质版与电子版内容须完全一致。</w:t>
      </w:r>
    </w:p>
    <w:p w14:paraId="4203D2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各省辖市农业农村部门对辖区内申报材料进行初审、汇总后，正式报送至省农业农村厅种业管理处；省直相关单位直接报送。</w:t>
      </w:r>
    </w:p>
    <w:p w14:paraId="3ECB03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申报材料报送截止时间为2026年3月31日，逾期报送视为无效申报。报送邮箱：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fldChar w:fldCharType="begin"/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instrText xml:space="preserve"> HYPERLINK "mailto:hnzy_2024@163.com" \h </w:instrTex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fldChar w:fldCharType="separate"/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hnzy_2024@163.com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fldChar w:fldCharType="end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，联系人：王哲、李明青，联系电话：0371-65918680、0371-65918619。</w:t>
      </w:r>
    </w:p>
    <w:p w14:paraId="46D31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firstLine="640" w:firstLineChars="200"/>
        <w:jc w:val="both"/>
        <w:textAlignment w:val="auto"/>
        <w:outlineLvl w:val="1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7" w:name="heading_27"/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四、申报审核机制</w:t>
      </w:r>
      <w:bookmarkEnd w:id="7"/>
    </w:p>
    <w:p w14:paraId="3C0535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县级初审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：申报主体向所在地县级农业农村部门提交申报材料，县级农业农村部门严格审核材料真实性、完整性、合规性，择优向省辖市农业农村部门推荐。</w:t>
      </w:r>
    </w:p>
    <w:p w14:paraId="03EEBF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市级复核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：省辖市农业农村部门对辖区内推荐材料进行全面复核，汇总后正式报送省农业农村厅。</w:t>
      </w:r>
    </w:p>
    <w:p w14:paraId="78CF2F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省级审核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：省农业农村厅组织专家指导组，通过材料审核、现场核查等方式对申报方案进行全面评审，确定种业全链条标准化建设单位，推动建设方案落地实施。</w:t>
      </w:r>
    </w:p>
    <w:p w14:paraId="21487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firstLine="640" w:firstLineChars="200"/>
        <w:jc w:val="both"/>
        <w:textAlignment w:val="auto"/>
        <w:outlineLvl w:val="1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8" w:name="heading_28"/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五、其他注意事项</w:t>
      </w:r>
      <w:bookmarkEnd w:id="8"/>
    </w:p>
    <w:p w14:paraId="5D402B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申报主体须对申报材料的真实性、有效性、完整性负责，严禁弄虚作假，一经查实，取消申报资格并纳入种业行业失信记录。</w:t>
      </w:r>
    </w:p>
    <w:p w14:paraId="769199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同一申报主体不得同时申报多个种业门类的标准化建设，已承担国家级、省级同类标准化建设任务且未完成的，不得重复申报。</w:t>
      </w:r>
    </w:p>
    <w:p w14:paraId="6D595A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申报材料中的产值、基地规模、带动成效等核心数据，须提供第三方审计报告、官方证明材料等可追溯依据。</w:t>
      </w:r>
    </w:p>
    <w:p w14:paraId="2803EF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各级农业农村部门要加强申报工作的宣传与指导，组织辖区内符合条件的优质经营主体积极申报，严格做好材料初审把关，提升申报质量。</w:t>
      </w:r>
    </w:p>
    <w:p w14:paraId="6C305F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outlineLvl w:val="0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bookmarkStart w:id="9" w:name="heading_29"/>
    </w:p>
    <w:p w14:paraId="3DC0F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outlineLvl w:val="0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</w:p>
    <w:p w14:paraId="55FD65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outlineLvl w:val="0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br w:type="page"/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附件2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 xml:space="preserve"> </w:t>
      </w:r>
    </w:p>
    <w:p w14:paraId="24959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河南省种业全链条标准化建设单位申报表</w:t>
      </w:r>
      <w:bookmarkEnd w:id="9"/>
    </w:p>
    <w:p w14:paraId="2FDA1E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/>
        <w:jc w:val="left"/>
        <w:textAlignment w:val="auto"/>
        <w:rPr>
          <w:color w:val="auto"/>
        </w:rPr>
      </w:pPr>
      <w:r>
        <w:rPr>
          <w:rFonts w:ascii="Arial" w:hAnsi="Arial" w:eastAsia="等线" w:cs="Arial"/>
          <w:color w:val="auto"/>
          <w:sz w:val="22"/>
        </w:rPr>
        <w:t>填报单位（盖章）：________________________ 申报日期：______年____月____日</w:t>
      </w:r>
    </w:p>
    <w:tbl>
      <w:tblPr>
        <w:tblStyle w:val="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12"/>
        <w:gridCol w:w="2653"/>
        <w:gridCol w:w="3177"/>
      </w:tblGrid>
      <w:tr w14:paraId="7827D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58F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一级项目类别</w:t>
            </w: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E92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二级项目类别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B58C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具体填写内容</w:t>
            </w:r>
          </w:p>
        </w:tc>
      </w:tr>
      <w:tr w14:paraId="44BF7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3E0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6F4CA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05B4AB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一、申报基础信息</w:t>
            </w: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3DE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申报类型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9E6F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□粮油作物种业 □蔬果种业 □畜禽种业 □中药材种业（单选，在对应□内打“√”）</w:t>
            </w:r>
          </w:p>
        </w:tc>
      </w:tr>
      <w:tr w14:paraId="59D07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775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F8F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统一社会信用代码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97B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________________________（按营业执照或法人登记证书如实填写）</w:t>
            </w:r>
          </w:p>
        </w:tc>
      </w:tr>
      <w:tr w14:paraId="56D03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1636" w:type="pct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71E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2989F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136C8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1C7D4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454AA2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593A74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40FE9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6C789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7CC36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1EAADF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二、申报主体基本信息</w:t>
            </w: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524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单位名称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517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________________________（填写全称，与资质证书登记名称一致）</w:t>
            </w:r>
          </w:p>
        </w:tc>
      </w:tr>
      <w:tr w14:paraId="0DF35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884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A11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注册地址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7D3A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________________________（与营业执照或法人登记证书一致）</w:t>
            </w:r>
          </w:p>
        </w:tc>
      </w:tr>
      <w:tr w14:paraId="56090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D07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B034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生产经营地址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90A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________________________（填写种业基地或主要生产经营场所详细地址）</w:t>
            </w:r>
          </w:p>
        </w:tc>
      </w:tr>
      <w:tr w14:paraId="7A197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0C66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5D33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法定代表人/负责人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AAC5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________________________</w:t>
            </w:r>
          </w:p>
        </w:tc>
      </w:tr>
      <w:tr w14:paraId="63D4B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2F2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66F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法定代表人/负责人联系电话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A2F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________________________（填写固定电话或手机号码）</w:t>
            </w:r>
          </w:p>
        </w:tc>
      </w:tr>
      <w:tr w14:paraId="043B8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BAA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AC8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联系人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211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________________________（填写具体负责申报工作的工作人员姓名）</w:t>
            </w:r>
          </w:p>
        </w:tc>
      </w:tr>
      <w:tr w14:paraId="2B935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22" w:hRule="atLeast"/>
        </w:trPr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AC6F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E5D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联系人联系电话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E6F4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________________________（填写手机号码）</w:t>
            </w:r>
          </w:p>
        </w:tc>
      </w:tr>
      <w:tr w14:paraId="730B7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8" w:hRule="atLeast"/>
        </w:trPr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AB14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DDF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2D775A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成立时间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AB22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0"/>
                <w:szCs w:val="20"/>
              </w:rPr>
              <w:t>____</w:t>
            </w:r>
            <w:r>
              <w:rPr>
                <w:rFonts w:ascii="Arial" w:hAnsi="Arial" w:eastAsia="等线" w:cs="Arial"/>
                <w:color w:val="auto"/>
                <w:sz w:val="22"/>
              </w:rPr>
              <w:t>__年____月____日（按营业执照或法人登记证书登记日期填写）</w:t>
            </w:r>
          </w:p>
        </w:tc>
      </w:tr>
      <w:tr w14:paraId="0A832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D9D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252FE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1C0A93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655AF8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20BDCC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089ECF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05499A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1E30B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二、申报主体基本信息</w:t>
            </w: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75C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主营业务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EC2E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________________________（简明阐述核心种业经营业务范围）</w:t>
            </w:r>
          </w:p>
        </w:tc>
      </w:tr>
      <w:tr w14:paraId="2B7C3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303F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37A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单位性质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3A5A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□种业企业 □省直种业相关单位 □农业科研院校 □其他（单选，在对应□内打“√”）</w:t>
            </w:r>
          </w:p>
        </w:tc>
      </w:tr>
      <w:tr w14:paraId="5323D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D558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2942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资质证书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D07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________________________（列明种子生产经营许可证、种畜禽生产经营许可证等核心资质，编号及有效期，可附页）</w:t>
            </w:r>
          </w:p>
        </w:tc>
      </w:tr>
      <w:tr w14:paraId="47E51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F57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19A2EB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67BEA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14EBB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4DC619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5C64D5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311F9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2CD30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4B9CE5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692AF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03C1D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三、种业产业发展情况</w:t>
            </w: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4B6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种业基地面积/规模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FC39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________________________（按申报类型规范填写，如“小麦制种基地XX亩”“生猪核心育种场XX万头猪当量”）</w:t>
            </w:r>
          </w:p>
        </w:tc>
      </w:tr>
      <w:tr w14:paraId="180B6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573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0A10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近一年度全产业链总产值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B3C0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______万元（提供第三方审计报告或行业主管部门出具的官方证明材料）</w:t>
            </w:r>
          </w:p>
        </w:tc>
      </w:tr>
      <w:tr w14:paraId="5897C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C4E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D4D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其中一产产值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647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__万元（占比.%，占总产值比例，结果保留1位小数）</w:t>
            </w:r>
          </w:p>
        </w:tc>
      </w:tr>
      <w:tr w14:paraId="42A03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FFE6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C64A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带动经营主体数量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62B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______家（填写带动的合作社、家庭农场等农业经营主体实际数量）</w:t>
            </w:r>
          </w:p>
        </w:tc>
      </w:tr>
      <w:tr w14:paraId="27EA0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7E5A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582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带动农户数量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4DF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______户（填写直接带动的农户实际总户数）</w:t>
            </w:r>
          </w:p>
        </w:tc>
      </w:tr>
      <w:tr w14:paraId="18794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170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3C1D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带动基地规模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FD00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________________________（按“亩”“万头”“万只”等法定计量单位填写）</w:t>
            </w:r>
          </w:p>
        </w:tc>
      </w:tr>
      <w:tr w14:paraId="19DEF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309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0D27A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</w:p>
          <w:p w14:paraId="65A67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6B8DE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4C9987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37310E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5C64D9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21E89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7A567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1C5FD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4044E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0528DD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69B38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52152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6B60C9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38D98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四、标准化工作基础</w:t>
            </w: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469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524E6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标准化管理团队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D3A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专职人员______人，兼职人员______人，是否配备标准化专员：□是 □否</w:t>
            </w:r>
          </w:p>
        </w:tc>
      </w:tr>
      <w:tr w14:paraId="183E7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7F62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0CB5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105C0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1CEDA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现有标准体系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7B88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已建立标准数量______项（其中国标______项、行标______项、地标/团标______项、企标______项，按标准层级分别统计）</w:t>
            </w:r>
          </w:p>
        </w:tc>
      </w:tr>
      <w:tr w14:paraId="128F2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991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8D2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1156A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标准制修订参与情况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BA5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近3年参与市级以上种业标准制修订______项（附立项文件、发布公告等证明材料，可附页）</w:t>
            </w:r>
          </w:p>
        </w:tc>
      </w:tr>
      <w:tr w14:paraId="45EF6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893E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405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4685C7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生产记录与追溯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F599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是否纳入省级以上追溯平台：□是 □否；是否推行质量追溯制度：□是 □否（单选，在对应□内打“√”）</w:t>
            </w:r>
          </w:p>
        </w:tc>
      </w:tr>
      <w:tr w14:paraId="7EA93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0ABA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9858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763E74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6345AF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质量安全记录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B132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近2年是否有违法违规记录：□无 □有；近3年是否有重大质量安全事件：□无 □有（附农业农村部门证明材料）（单选，在对应□内打“√”）</w:t>
            </w:r>
          </w:p>
        </w:tc>
      </w:tr>
      <w:tr w14:paraId="460C5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4" w:hRule="atLeast"/>
        </w:trPr>
        <w:tc>
          <w:tcPr>
            <w:tcW w:w="1636" w:type="pct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3A11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32D2E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0C57D4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25DDC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773447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0175D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1716A3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5ED82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五、技术支撑单位信息</w:t>
            </w: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B0B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单位名称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755A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________________________（填写技术支撑单位全称）</w:t>
            </w:r>
          </w:p>
        </w:tc>
      </w:tr>
      <w:tr w14:paraId="3D2B4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03" w:hRule="atLeast"/>
        </w:trPr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F24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A2C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单位性质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D1D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□农业科研院校 □技术推广机构 □其他（单选，在对应□内打“√”）</w:t>
            </w:r>
          </w:p>
        </w:tc>
      </w:tr>
      <w:tr w14:paraId="6E1F2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1" w:hRule="atLeast"/>
        </w:trPr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4EEE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333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5E67D9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联系人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508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________________________（填写技术支撑单位对接工作人员姓名）</w:t>
            </w:r>
          </w:p>
        </w:tc>
      </w:tr>
      <w:tr w14:paraId="63171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FA6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D92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联系电话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55F1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________________________（填写手机号码）</w:t>
            </w:r>
          </w:p>
        </w:tc>
      </w:tr>
      <w:tr w14:paraId="1AB86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18" w:hRule="atLeast"/>
        </w:trPr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DF5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5FEEC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6F2A6C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left"/>
              <w:textAlignment w:val="auto"/>
              <w:rPr>
                <w:rFonts w:asciiTheme="minorHAnsi" w:hAnsiTheme="minorHAnsi" w:eastAsiaTheme="minorEastAsia" w:cstheme="minorBidi"/>
                <w:color w:val="auto"/>
                <w:sz w:val="21"/>
                <w:szCs w:val="22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合作内容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D7FE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________________________（阐述标准体系构建、标准化实施、技术指导等核心合作内容，可附页）</w:t>
            </w:r>
          </w:p>
        </w:tc>
      </w:tr>
      <w:tr w14:paraId="35149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72" w:hRule="atLeast"/>
        </w:trPr>
        <w:tc>
          <w:tcPr>
            <w:tcW w:w="1636" w:type="pct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3C9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0C7C31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63E8E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4A4EC9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1F60E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2CBC5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1075A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1568E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7A1421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5689C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271C4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六、标准化建设规划</w:t>
            </w: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7C63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0B6C2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建设目标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C8F1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________________________（明确3年内标准体系建设、标准化基地打造、品牌培育等量化目标，可附页）</w:t>
            </w:r>
          </w:p>
        </w:tc>
      </w:tr>
      <w:tr w14:paraId="4E8E6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6A7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68D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70E66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标准体系构建计划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45EE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________________________（列明拟制修订标准清单、标准综合体集成进度安排，可附页）</w:t>
            </w:r>
          </w:p>
        </w:tc>
      </w:tr>
      <w:tr w14:paraId="3EB83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30B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1C1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7EC92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2FD7AF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“五个一”建设行动安排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91B9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1.工作模式：；2.宣贯材料：；3.专业队伍：；4.培训交流：；5.优质品牌：__________（逐项细化安排，可附页）</w:t>
            </w:r>
          </w:p>
        </w:tc>
      </w:tr>
      <w:tr w14:paraId="360B9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474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513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1F545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预期成效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3D9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________________________（从质量提升、效益增长、产业带动等方面量化阐述，可附页）</w:t>
            </w:r>
          </w:p>
        </w:tc>
      </w:tr>
      <w:tr w14:paraId="0DAC3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364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4885A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1FD701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11391B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七、审核意见</w:t>
            </w: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B30C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62A90E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县级农业农村部门审核意见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137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（核实材料真实性、完整性，明确推荐意见）</w:t>
            </w:r>
            <w:r>
              <w:rPr>
                <w:rFonts w:hint="eastAsia" w:ascii="Arial" w:hAnsi="Arial" w:eastAsia="等线" w:cs="Arial"/>
                <w:color w:val="auto"/>
                <w:sz w:val="22"/>
                <w:lang w:val="en-US" w:eastAsia="zh-CN"/>
              </w:rPr>
              <w:t xml:space="preserve"> </w:t>
            </w:r>
            <w:r>
              <w:rPr>
                <w:rFonts w:ascii="Arial" w:hAnsi="Arial" w:eastAsia="等线" w:cs="Arial"/>
                <w:color w:val="auto"/>
                <w:sz w:val="22"/>
              </w:rPr>
              <w:t>负责人（签字）：</w:t>
            </w:r>
            <w:r>
              <w:rPr>
                <w:rFonts w:hint="eastAsia" w:ascii="Arial" w:hAnsi="Arial" w:eastAsia="等线" w:cs="Arial"/>
                <w:color w:val="auto"/>
                <w:sz w:val="22"/>
                <w:lang w:val="en-US" w:eastAsia="zh-CN"/>
              </w:rPr>
              <w:t xml:space="preserve"> </w:t>
            </w:r>
            <w:r>
              <w:rPr>
                <w:rFonts w:ascii="Arial" w:hAnsi="Arial" w:eastAsia="等线" w:cs="Arial"/>
                <w:color w:val="auto"/>
                <w:sz w:val="22"/>
              </w:rPr>
              <w:t>单位（盖章）：</w:t>
            </w:r>
            <w:r>
              <w:rPr>
                <w:rFonts w:hint="eastAsia" w:ascii="Arial" w:hAnsi="Arial" w:eastAsia="等线" w:cs="Arial"/>
                <w:color w:val="auto"/>
                <w:sz w:val="22"/>
                <w:lang w:val="en-US" w:eastAsia="zh-CN"/>
              </w:rPr>
              <w:t xml:space="preserve"> </w:t>
            </w:r>
            <w:r>
              <w:rPr>
                <w:rFonts w:ascii="Arial" w:hAnsi="Arial" w:eastAsia="等线" w:cs="Arial"/>
                <w:color w:val="auto"/>
                <w:sz w:val="22"/>
              </w:rPr>
              <w:t>______年____月____日</w:t>
            </w:r>
          </w:p>
        </w:tc>
      </w:tr>
      <w:tr w14:paraId="66E00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36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948F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60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3FBA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</w:p>
          <w:p w14:paraId="75ABF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color w:val="auto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省辖市农业农村部门复核意见</w:t>
            </w:r>
          </w:p>
        </w:tc>
        <w:tc>
          <w:tcPr>
            <w:tcW w:w="17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D7B3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/>
              <w:jc w:val="left"/>
              <w:textAlignment w:val="auto"/>
              <w:rPr>
                <w:rFonts w:ascii="Arial" w:hAnsi="Arial" w:eastAsia="等线" w:cs="Arial"/>
                <w:color w:val="auto"/>
                <w:sz w:val="22"/>
              </w:rPr>
            </w:pPr>
            <w:r>
              <w:rPr>
                <w:rFonts w:ascii="Arial" w:hAnsi="Arial" w:eastAsia="等线" w:cs="Arial"/>
                <w:color w:val="auto"/>
                <w:sz w:val="22"/>
              </w:rPr>
              <w:t>（明确复核结论，出具正式推荐意见）</w:t>
            </w:r>
            <w:r>
              <w:rPr>
                <w:rFonts w:hint="eastAsia" w:ascii="Arial" w:hAnsi="Arial" w:eastAsia="等线" w:cs="Arial"/>
                <w:color w:val="auto"/>
                <w:sz w:val="22"/>
                <w:lang w:val="en-US" w:eastAsia="zh-CN"/>
              </w:rPr>
              <w:t xml:space="preserve"> </w:t>
            </w:r>
            <w:r>
              <w:rPr>
                <w:rFonts w:ascii="Arial" w:hAnsi="Arial" w:eastAsia="等线" w:cs="Arial"/>
                <w:color w:val="auto"/>
                <w:sz w:val="22"/>
              </w:rPr>
              <w:t>负责人（签字）</w:t>
            </w:r>
            <w:r>
              <w:rPr>
                <w:rFonts w:hint="eastAsia" w:ascii="Arial" w:hAnsi="Arial" w:eastAsia="等线" w:cs="Arial"/>
                <w:color w:val="auto"/>
                <w:sz w:val="22"/>
                <w:lang w:val="en-US" w:eastAsia="zh-CN"/>
              </w:rPr>
              <w:t xml:space="preserve"> </w:t>
            </w:r>
            <w:r>
              <w:rPr>
                <w:rFonts w:ascii="Arial" w:hAnsi="Arial" w:eastAsia="等线" w:cs="Arial"/>
                <w:color w:val="auto"/>
                <w:sz w:val="22"/>
              </w:rPr>
              <w:t>单位（盖章）：</w:t>
            </w:r>
            <w:r>
              <w:rPr>
                <w:rFonts w:hint="eastAsia" w:ascii="Arial" w:hAnsi="Arial" w:eastAsia="等线" w:cs="Arial"/>
                <w:color w:val="auto"/>
                <w:sz w:val="22"/>
                <w:lang w:val="en-US" w:eastAsia="zh-CN"/>
              </w:rPr>
              <w:t xml:space="preserve"> </w:t>
            </w:r>
            <w:r>
              <w:rPr>
                <w:rFonts w:ascii="Arial" w:hAnsi="Arial" w:eastAsia="等线" w:cs="Arial"/>
                <w:color w:val="auto"/>
                <w:sz w:val="22"/>
              </w:rPr>
              <w:t>______年____月____日</w:t>
            </w:r>
          </w:p>
        </w:tc>
      </w:tr>
    </w:tbl>
    <w:p w14:paraId="625CA1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/>
        <w:jc w:val="left"/>
        <w:textAlignment w:val="auto"/>
        <w:rPr>
          <w:color w:val="auto"/>
        </w:rPr>
      </w:pPr>
      <w:r>
        <w:rPr>
          <w:rFonts w:ascii="Arial" w:hAnsi="Arial" w:eastAsia="等线" w:cs="Arial"/>
          <w:b/>
          <w:color w:val="auto"/>
          <w:sz w:val="22"/>
        </w:rPr>
        <w:t>备注</w:t>
      </w:r>
      <w:r>
        <w:rPr>
          <w:rFonts w:ascii="Arial" w:hAnsi="Arial" w:eastAsia="等线" w:cs="Arial"/>
          <w:color w:val="auto"/>
          <w:sz w:val="22"/>
        </w:rPr>
        <w:t>：1.本表一式一份，电子版与纸质版内容须完全一致；2.相关佐证材料按顺序装订，作为本表附件一并报送；3.表格内容填写不全、敷衍应付或弄虚作假的，视为放弃申报。</w:t>
      </w:r>
    </w:p>
    <w:p w14:paraId="2927BC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/>
        <w:jc w:val="left"/>
        <w:textAlignment w:val="auto"/>
        <w:outlineLvl w:val="0"/>
        <w:rPr>
          <w:rFonts w:hint="eastAsia" w:ascii="Arial" w:hAnsi="Arial" w:eastAsia="等线" w:cs="Arial"/>
          <w:b/>
          <w:sz w:val="36"/>
        </w:rPr>
      </w:pPr>
    </w:p>
    <w:sectPr>
      <w:pgSz w:w="11905" w:h="16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1FEF2823"/>
    <w:rsid w:val="3F995517"/>
    <w:rsid w:val="496152B7"/>
    <w:rsid w:val="549FDA75"/>
    <w:rsid w:val="6C1B0915"/>
    <w:rsid w:val="75FFA7A3"/>
    <w:rsid w:val="7FCF2E65"/>
    <w:rsid w:val="7FCF5FED"/>
    <w:rsid w:val="7FFDEB57"/>
    <w:rsid w:val="D2BDE292"/>
    <w:rsid w:val="D6AB1745"/>
    <w:rsid w:val="DFBB7B0A"/>
    <w:rsid w:val="EEF3C796"/>
    <w:rsid w:val="F3C7E05E"/>
    <w:rsid w:val="FBE38933"/>
    <w:rsid w:val="FE7B86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6044</Words>
  <Characters>6266</Characters>
  <TotalTime>19</TotalTime>
  <ScaleCrop>false</ScaleCrop>
  <LinksUpToDate>false</LinksUpToDate>
  <CharactersWithSpaces>6275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2026-02-14T18:20:00Z</dcterms:created>
  <dc:creator>Apache POI</dc:creator>
  <cp:lastModifiedBy>NN</cp:lastModifiedBy>
  <cp:lastPrinted>2026-02-14T19:19:00Z</cp:lastPrinted>
  <dcterms:modified xsi:type="dcterms:W3CDTF">2026-04-01T07:46:30Z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2D81F9BA91AA532FF1F39C69813D01B1_42</vt:lpwstr>
  </property>
  <property fmtid="{D5CDD505-2E9C-101B-9397-08002B2CF9AE}" pid="4" name="KSOTemplateDocerSaveRecord">
    <vt:lpwstr>eyJoZGlkIjoiMDc0ZTRlMTk1ZDdlZGVlYTJkYjQwYjBmYWNhZDQ1NmEiLCJ1c2VySWQiOiI3MjI0NTIyNDEifQ==</vt:lpwstr>
  </property>
</Properties>
</file>