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C63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041CC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</w:pPr>
    </w:p>
    <w:p w14:paraId="18671C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省卫生健康委征求意见建议表</w:t>
      </w:r>
    </w:p>
    <w:tbl>
      <w:tblPr>
        <w:tblStyle w:val="2"/>
        <w:tblpPr w:leftFromText="180" w:rightFromText="180" w:vertAnchor="text" w:tblpX="99" w:tblpY="229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6300"/>
      </w:tblGrid>
      <w:tr w14:paraId="1164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44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文件名称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26A02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 w14:paraId="1548BD50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 w14:paraId="57CA4D05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7EB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00E3C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单位/个人名称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C9DBD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 w14:paraId="772E7190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 w14:paraId="6530FC22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591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CD124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修  改</w:t>
            </w:r>
          </w:p>
          <w:p w14:paraId="78942D18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意  见</w:t>
            </w:r>
          </w:p>
          <w:p w14:paraId="665D012A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  议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C0EBA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E48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8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424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E796F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6C3D6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EC95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840" w:firstLineChars="1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（单位公章或个人签字）</w:t>
            </w:r>
          </w:p>
          <w:p w14:paraId="66DA5B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年  月  日</w:t>
            </w:r>
          </w:p>
        </w:tc>
      </w:tr>
    </w:tbl>
    <w:p w14:paraId="207C6D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联系电话：</w:t>
      </w:r>
    </w:p>
    <w:p w14:paraId="570010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注：填写修改意见时，请说明理由及依据，所提意见建议篇幅较长的，可另附页。</w:t>
      </w:r>
    </w:p>
    <w:p w14:paraId="447E77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2026-04-03T10:44:58Z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FA07CB651DA74E9393685E16CE54FB30_12</vt:lpwstr>
  </property>
</Properties>
</file>