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D6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52F2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50F7B0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600" w:lineRule="exact"/>
        <w:ind w:firstLine="42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2C77BA10">
      <w:pPr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4F2C9561"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公示材料</w:t>
      </w:r>
    </w:p>
    <w:p w14:paraId="0E0AF41F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663A2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一、项目名称</w:t>
      </w:r>
      <w:bookmarkStart w:id="0" w:name="_Hlk100647681"/>
    </w:p>
    <w:bookmarkEnd w:id="0"/>
    <w:p w14:paraId="13F2D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猪重要疫病综合防控关键技术创新与应用</w:t>
      </w:r>
    </w:p>
    <w:p w14:paraId="5245C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二、提名者及提名等级</w:t>
      </w:r>
    </w:p>
    <w:p w14:paraId="1032D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  <w:t>河南省农业农村厅，河南省科技进步一等奖</w:t>
      </w:r>
    </w:p>
    <w:p w14:paraId="30479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三、主要知识产权和标准规范等目录（不超过10件）</w:t>
      </w:r>
    </w:p>
    <w:tbl>
      <w:tblPr>
        <w:tblStyle w:val="8"/>
        <w:tblpPr w:leftFromText="180" w:rightFromText="180" w:vertAnchor="text" w:horzAnchor="page" w:tblpXSpec="center" w:tblpY="572"/>
        <w:tblOverlap w:val="never"/>
        <w:tblW w:w="102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71"/>
        <w:gridCol w:w="907"/>
        <w:gridCol w:w="893"/>
        <w:gridCol w:w="1000"/>
        <w:gridCol w:w="1067"/>
        <w:gridCol w:w="1587"/>
        <w:gridCol w:w="1587"/>
        <w:gridCol w:w="938"/>
      </w:tblGrid>
      <w:tr w14:paraId="777D1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/>
            <w:vAlign w:val="center"/>
          </w:tcPr>
          <w:p w14:paraId="4EBC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知识产权（标准）类别</w:t>
            </w:r>
          </w:p>
        </w:tc>
        <w:tc>
          <w:tcPr>
            <w:tcW w:w="1171" w:type="dxa"/>
            <w:noWrap/>
            <w:vAlign w:val="center"/>
          </w:tcPr>
          <w:p w14:paraId="2A35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知识产权（标准）具体名称</w:t>
            </w:r>
          </w:p>
        </w:tc>
        <w:tc>
          <w:tcPr>
            <w:tcW w:w="907" w:type="dxa"/>
            <w:noWrap/>
            <w:vAlign w:val="center"/>
          </w:tcPr>
          <w:p w14:paraId="0197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国家</w:t>
            </w:r>
          </w:p>
          <w:p w14:paraId="7C13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（地区）</w:t>
            </w:r>
          </w:p>
        </w:tc>
        <w:tc>
          <w:tcPr>
            <w:tcW w:w="893" w:type="dxa"/>
            <w:noWrap/>
            <w:vAlign w:val="center"/>
          </w:tcPr>
          <w:p w14:paraId="7F8F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授权号（标准编号）</w:t>
            </w:r>
          </w:p>
        </w:tc>
        <w:tc>
          <w:tcPr>
            <w:tcW w:w="1000" w:type="dxa"/>
            <w:noWrap/>
            <w:vAlign w:val="center"/>
          </w:tcPr>
          <w:p w14:paraId="7018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授权日期（标准发布日期）</w:t>
            </w:r>
          </w:p>
        </w:tc>
        <w:tc>
          <w:tcPr>
            <w:tcW w:w="1067" w:type="dxa"/>
            <w:noWrap/>
            <w:vAlign w:val="center"/>
          </w:tcPr>
          <w:p w14:paraId="3D67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证书编号</w:t>
            </w:r>
          </w:p>
          <w:p w14:paraId="0BB4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（标准批准发布部门）</w:t>
            </w:r>
          </w:p>
        </w:tc>
        <w:tc>
          <w:tcPr>
            <w:tcW w:w="1587" w:type="dxa"/>
            <w:noWrap/>
            <w:vAlign w:val="center"/>
          </w:tcPr>
          <w:p w14:paraId="42BE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权利人（标准起草单位）</w:t>
            </w:r>
          </w:p>
        </w:tc>
        <w:tc>
          <w:tcPr>
            <w:tcW w:w="1587" w:type="dxa"/>
            <w:noWrap/>
            <w:vAlign w:val="center"/>
          </w:tcPr>
          <w:p w14:paraId="62FF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发明人（标准起草人）</w:t>
            </w:r>
          </w:p>
        </w:tc>
        <w:tc>
          <w:tcPr>
            <w:tcW w:w="938" w:type="dxa"/>
            <w:noWrap/>
            <w:vAlign w:val="center"/>
          </w:tcPr>
          <w:p w14:paraId="38A81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  <w:t>专利（标准）有效状态</w:t>
            </w:r>
          </w:p>
        </w:tc>
      </w:tr>
      <w:tr w14:paraId="3D4D5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" w:type="dxa"/>
            <w:noWrap/>
            <w:vAlign w:val="center"/>
          </w:tcPr>
          <w:p w14:paraId="5D85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国家发明专利</w:t>
            </w:r>
          </w:p>
          <w:p w14:paraId="2BCC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1" w:type="dxa"/>
            <w:noWrap/>
            <w:vAlign w:val="center"/>
          </w:tcPr>
          <w:p w14:paraId="42020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"http://www1.soopat.com/Patent/201811188824" \t "_blank"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塞尼卡谷病毒毒株及其应用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</w:p>
          <w:p w14:paraId="59008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7" w:type="dxa"/>
            <w:noWrap/>
            <w:vAlign w:val="center"/>
          </w:tcPr>
          <w:p w14:paraId="55FB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1C45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ZL 201811188824.0</w:t>
            </w:r>
          </w:p>
        </w:tc>
        <w:tc>
          <w:tcPr>
            <w:tcW w:w="1000" w:type="dxa"/>
            <w:noWrap/>
            <w:vAlign w:val="center"/>
          </w:tcPr>
          <w:p w14:paraId="07C8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2021年8月6日</w:t>
            </w:r>
          </w:p>
        </w:tc>
        <w:tc>
          <w:tcPr>
            <w:tcW w:w="1067" w:type="dxa"/>
            <w:noWrap/>
            <w:vAlign w:val="center"/>
          </w:tcPr>
          <w:p w14:paraId="7A0C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第4599344号</w:t>
            </w:r>
          </w:p>
        </w:tc>
        <w:tc>
          <w:tcPr>
            <w:tcW w:w="1587" w:type="dxa"/>
            <w:noWrap/>
            <w:vAlign w:val="center"/>
          </w:tcPr>
          <w:p w14:paraId="46DA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河南省动物疫病预防控制中心</w:t>
            </w:r>
          </w:p>
        </w:tc>
        <w:tc>
          <w:tcPr>
            <w:tcW w:w="1587" w:type="dxa"/>
            <w:noWrap/>
            <w:vAlign w:val="center"/>
          </w:tcPr>
          <w:p w14:paraId="2120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闫若潜;王淑娟;马震原;班付国;赵月龙;</w:t>
            </w:r>
          </w:p>
          <w:p w14:paraId="2839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赵雪丽;王翠;王东方;谢彩华;王华俊;刘影;杨海波;项朝荣;项黎丽;董海岚;仲伟平;于辉</w:t>
            </w:r>
          </w:p>
        </w:tc>
        <w:tc>
          <w:tcPr>
            <w:tcW w:w="938" w:type="dxa"/>
            <w:noWrap/>
            <w:vAlign w:val="center"/>
          </w:tcPr>
          <w:p w14:paraId="0D0A3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7331E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8" w:type="dxa"/>
            <w:noWrap/>
            <w:vAlign w:val="center"/>
          </w:tcPr>
          <w:p w14:paraId="3563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国家发明专利</w:t>
            </w:r>
          </w:p>
          <w:p w14:paraId="40D4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1" w:type="dxa"/>
            <w:noWrap/>
            <w:vAlign w:val="center"/>
          </w:tcPr>
          <w:p w14:paraId="75F2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一种猪流行性腹泻病毒的变异毒株及其应用</w:t>
            </w:r>
          </w:p>
        </w:tc>
        <w:tc>
          <w:tcPr>
            <w:tcW w:w="907" w:type="dxa"/>
            <w:noWrap/>
            <w:vAlign w:val="center"/>
          </w:tcPr>
          <w:p w14:paraId="10C82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5271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ZL201810316634.6</w:t>
            </w:r>
          </w:p>
        </w:tc>
        <w:tc>
          <w:tcPr>
            <w:tcW w:w="1000" w:type="dxa"/>
            <w:noWrap/>
            <w:vAlign w:val="center"/>
          </w:tcPr>
          <w:p w14:paraId="4787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2021年11月16日</w:t>
            </w:r>
          </w:p>
        </w:tc>
        <w:tc>
          <w:tcPr>
            <w:tcW w:w="1067" w:type="dxa"/>
            <w:noWrap/>
            <w:vAlign w:val="center"/>
          </w:tcPr>
          <w:p w14:paraId="4565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39D8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第4797630号</w:t>
            </w:r>
          </w:p>
        </w:tc>
        <w:tc>
          <w:tcPr>
            <w:tcW w:w="1587" w:type="dxa"/>
            <w:noWrap/>
            <w:vAlign w:val="center"/>
          </w:tcPr>
          <w:p w14:paraId="2FDE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河南省动物疫病预防控制中心</w:t>
            </w:r>
          </w:p>
        </w:tc>
        <w:tc>
          <w:tcPr>
            <w:tcW w:w="1587" w:type="dxa"/>
            <w:noWrap/>
            <w:vAlign w:val="center"/>
          </w:tcPr>
          <w:p w14:paraId="41D2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闫若潜;班付国;王华俊;赵雪丽;谢彩华;马震原;王淑娟;刘梅芬;陈慧娟;赵月龙;杨朋霞</w:t>
            </w:r>
          </w:p>
        </w:tc>
        <w:tc>
          <w:tcPr>
            <w:tcW w:w="938" w:type="dxa"/>
            <w:noWrap/>
            <w:vAlign w:val="center"/>
          </w:tcPr>
          <w:p w14:paraId="3107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4B9CD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15BC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国家新兽药注册证书</w:t>
            </w:r>
          </w:p>
        </w:tc>
        <w:tc>
          <w:tcPr>
            <w:tcW w:w="1171" w:type="dxa"/>
            <w:noWrap/>
            <w:vAlign w:val="center"/>
          </w:tcPr>
          <w:p w14:paraId="4A42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猪伪狂犬病毒gB竞争ELISA抗体检测试剂盒</w:t>
            </w:r>
          </w:p>
        </w:tc>
        <w:tc>
          <w:tcPr>
            <w:tcW w:w="907" w:type="dxa"/>
            <w:noWrap/>
            <w:vAlign w:val="center"/>
          </w:tcPr>
          <w:p w14:paraId="7C91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590D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000" w:type="dxa"/>
            <w:noWrap/>
            <w:vAlign w:val="center"/>
          </w:tcPr>
          <w:p w14:paraId="76E2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2021年3月3日</w:t>
            </w:r>
          </w:p>
        </w:tc>
        <w:tc>
          <w:tcPr>
            <w:tcW w:w="1067" w:type="dxa"/>
            <w:noWrap/>
            <w:vAlign w:val="center"/>
          </w:tcPr>
          <w:p w14:paraId="76C8D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（2019）新兽药证书6号</w:t>
            </w:r>
          </w:p>
        </w:tc>
        <w:tc>
          <w:tcPr>
            <w:tcW w:w="1587" w:type="dxa"/>
            <w:noWrap/>
            <w:vAlign w:val="center"/>
          </w:tcPr>
          <w:p w14:paraId="660F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河南省动物疫病预防控制中心、洛阳莱普生信息科技有限公司、洛阳现代生物技术研究院有限公司、内蒙古今迈诗生物科技有限公司</w:t>
            </w:r>
          </w:p>
        </w:tc>
        <w:tc>
          <w:tcPr>
            <w:tcW w:w="1587" w:type="dxa"/>
            <w:noWrap/>
            <w:vAlign w:val="center"/>
          </w:tcPr>
          <w:p w14:paraId="4A25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938" w:type="dxa"/>
            <w:noWrap/>
            <w:vAlign w:val="center"/>
          </w:tcPr>
          <w:p w14:paraId="36A8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765AB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3081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国家发明专利</w:t>
            </w:r>
          </w:p>
          <w:p w14:paraId="64FDE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1" w:type="dxa"/>
            <w:noWrap/>
            <w:vAlign w:val="center"/>
          </w:tcPr>
          <w:p w14:paraId="16DC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猪流行性腹泻病毒、猪δ冠状病毒和猪急性腹泻综合征冠状病毒三重FQ-PCR检测方法</w:t>
            </w:r>
          </w:p>
        </w:tc>
        <w:tc>
          <w:tcPr>
            <w:tcW w:w="907" w:type="dxa"/>
            <w:noWrap/>
            <w:vAlign w:val="center"/>
          </w:tcPr>
          <w:p w14:paraId="1A24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5851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 w14:paraId="7A04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ZL 2020 1 0531586.X</w:t>
            </w:r>
          </w:p>
        </w:tc>
        <w:tc>
          <w:tcPr>
            <w:tcW w:w="1000" w:type="dxa"/>
            <w:noWrap/>
            <w:vAlign w:val="center"/>
          </w:tcPr>
          <w:p w14:paraId="2691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2023年7月25日</w:t>
            </w:r>
          </w:p>
        </w:tc>
        <w:tc>
          <w:tcPr>
            <w:tcW w:w="1067" w:type="dxa"/>
            <w:noWrap/>
            <w:vAlign w:val="center"/>
          </w:tcPr>
          <w:p w14:paraId="0E3CC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第6179088号</w:t>
            </w:r>
          </w:p>
        </w:tc>
        <w:tc>
          <w:tcPr>
            <w:tcW w:w="1587" w:type="dxa"/>
            <w:noWrap/>
            <w:vAlign w:val="center"/>
          </w:tcPr>
          <w:p w14:paraId="2135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河南省动物疫病预防控制中心</w:t>
            </w:r>
          </w:p>
        </w:tc>
        <w:tc>
          <w:tcPr>
            <w:tcW w:w="1587" w:type="dxa"/>
            <w:noWrap/>
            <w:vAlign w:val="center"/>
          </w:tcPr>
          <w:p w14:paraId="2183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闫若潜;班付国;刘影;王东方;谢彩华;杨海波;郭育培；王淑娟;马震原;赵雪丽;王华俊;王翠;柴茂;刘梅芬</w:t>
            </w:r>
          </w:p>
        </w:tc>
        <w:tc>
          <w:tcPr>
            <w:tcW w:w="938" w:type="dxa"/>
            <w:noWrap/>
            <w:vAlign w:val="center"/>
          </w:tcPr>
          <w:p w14:paraId="271C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28743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69F5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国家发明专利</w:t>
            </w:r>
          </w:p>
        </w:tc>
        <w:tc>
          <w:tcPr>
            <w:tcW w:w="1171" w:type="dxa"/>
            <w:noWrap/>
            <w:vAlign w:val="center"/>
          </w:tcPr>
          <w:p w14:paraId="36A2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猪圆环病毒3型Cap蛋白、核酸、病毒样颗粒、疫苗及制备方法和应用</w:t>
            </w:r>
          </w:p>
        </w:tc>
        <w:tc>
          <w:tcPr>
            <w:tcW w:w="907" w:type="dxa"/>
            <w:noWrap/>
            <w:vAlign w:val="center"/>
          </w:tcPr>
          <w:p w14:paraId="72D8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1F20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ZL202010155302.1</w:t>
            </w:r>
          </w:p>
        </w:tc>
        <w:tc>
          <w:tcPr>
            <w:tcW w:w="1000" w:type="dxa"/>
            <w:noWrap/>
            <w:vAlign w:val="center"/>
          </w:tcPr>
          <w:p w14:paraId="7957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日</w:t>
            </w:r>
          </w:p>
        </w:tc>
        <w:tc>
          <w:tcPr>
            <w:tcW w:w="1067" w:type="dxa"/>
            <w:noWrap/>
            <w:vAlign w:val="center"/>
          </w:tcPr>
          <w:p w14:paraId="7CA5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第5194497号</w:t>
            </w:r>
          </w:p>
        </w:tc>
        <w:tc>
          <w:tcPr>
            <w:tcW w:w="1587" w:type="dxa"/>
            <w:noWrap/>
            <w:vAlign w:val="center"/>
          </w:tcPr>
          <w:p w14:paraId="08D4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天康生物(上海)有限公司</w:t>
            </w:r>
          </w:p>
          <w:p w14:paraId="1105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天康生物股份有限公司</w:t>
            </w:r>
          </w:p>
        </w:tc>
        <w:tc>
          <w:tcPr>
            <w:tcW w:w="1587" w:type="dxa"/>
            <w:noWrap/>
            <w:vAlign w:val="center"/>
          </w:tcPr>
          <w:p w14:paraId="560D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贺笋、郭苗苗、张国庆、闫鹏先、肖升东、李延涛、王清华、曾钰、潘毅平</w:t>
            </w:r>
          </w:p>
        </w:tc>
        <w:tc>
          <w:tcPr>
            <w:tcW w:w="938" w:type="dxa"/>
            <w:noWrap/>
            <w:vAlign w:val="center"/>
          </w:tcPr>
          <w:p w14:paraId="163D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  <w:tr w14:paraId="35848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07C4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国家发明专利</w:t>
            </w:r>
          </w:p>
          <w:p w14:paraId="6E17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1" w:type="dxa"/>
            <w:noWrap/>
            <w:vAlign w:val="center"/>
          </w:tcPr>
          <w:p w14:paraId="3933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猪流行性腹泻、猪传染性胃肠炎和猪δ冠状病毒的三联灭活疫苗及其制备方法</w:t>
            </w:r>
          </w:p>
        </w:tc>
        <w:tc>
          <w:tcPr>
            <w:tcW w:w="907" w:type="dxa"/>
            <w:noWrap/>
            <w:vAlign w:val="center"/>
          </w:tcPr>
          <w:p w14:paraId="051F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5E34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ZL 201711080927.0</w:t>
            </w:r>
          </w:p>
        </w:tc>
        <w:tc>
          <w:tcPr>
            <w:tcW w:w="1000" w:type="dxa"/>
            <w:noWrap/>
            <w:vAlign w:val="center"/>
          </w:tcPr>
          <w:p w14:paraId="630E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2018年12月28日</w:t>
            </w:r>
          </w:p>
        </w:tc>
        <w:tc>
          <w:tcPr>
            <w:tcW w:w="1067" w:type="dxa"/>
            <w:noWrap/>
            <w:vAlign w:val="center"/>
          </w:tcPr>
          <w:p w14:paraId="0534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第3195875号</w:t>
            </w:r>
          </w:p>
        </w:tc>
        <w:tc>
          <w:tcPr>
            <w:tcW w:w="1587" w:type="dxa"/>
            <w:noWrap/>
            <w:vAlign w:val="center"/>
          </w:tcPr>
          <w:p w14:paraId="6A77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陕西诺威利华生物科技有限公司</w:t>
            </w:r>
          </w:p>
        </w:tc>
        <w:tc>
          <w:tcPr>
            <w:tcW w:w="1587" w:type="dxa"/>
            <w:noWrap/>
            <w:vAlign w:val="center"/>
          </w:tcPr>
          <w:p w14:paraId="3A3A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董剑辉;陈瑞;张磊</w:t>
            </w:r>
          </w:p>
        </w:tc>
        <w:tc>
          <w:tcPr>
            <w:tcW w:w="938" w:type="dxa"/>
            <w:noWrap/>
            <w:vAlign w:val="center"/>
          </w:tcPr>
          <w:p w14:paraId="6601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有效</w:t>
            </w:r>
          </w:p>
        </w:tc>
      </w:tr>
      <w:tr w14:paraId="35CDD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099B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国家发明专利</w:t>
            </w:r>
          </w:p>
        </w:tc>
        <w:tc>
          <w:tcPr>
            <w:tcW w:w="1171" w:type="dxa"/>
            <w:noWrap/>
            <w:vAlign w:val="center"/>
          </w:tcPr>
          <w:p w14:paraId="0B40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应用模拟流动床分离纯化FMD灭活病毒抗原的方法</w:t>
            </w:r>
          </w:p>
        </w:tc>
        <w:tc>
          <w:tcPr>
            <w:tcW w:w="907" w:type="dxa"/>
            <w:noWrap/>
            <w:vAlign w:val="center"/>
          </w:tcPr>
          <w:p w14:paraId="3FF7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0C42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ZL 201711208043.9</w:t>
            </w:r>
          </w:p>
        </w:tc>
        <w:tc>
          <w:tcPr>
            <w:tcW w:w="1000" w:type="dxa"/>
            <w:noWrap/>
            <w:vAlign w:val="center"/>
          </w:tcPr>
          <w:p w14:paraId="1826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17年11月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7日</w:t>
            </w:r>
          </w:p>
        </w:tc>
        <w:tc>
          <w:tcPr>
            <w:tcW w:w="1067" w:type="dxa"/>
            <w:noWrap/>
            <w:vAlign w:val="center"/>
          </w:tcPr>
          <w:p w14:paraId="649C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第4199499号</w:t>
            </w:r>
          </w:p>
        </w:tc>
        <w:tc>
          <w:tcPr>
            <w:tcW w:w="1587" w:type="dxa"/>
            <w:noWrap/>
            <w:vAlign w:val="center"/>
          </w:tcPr>
          <w:p w14:paraId="7993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申联生物医药（上海）股份有限公司</w:t>
            </w:r>
          </w:p>
        </w:tc>
        <w:tc>
          <w:tcPr>
            <w:tcW w:w="1587" w:type="dxa"/>
            <w:noWrap/>
            <w:vAlign w:val="center"/>
          </w:tcPr>
          <w:p w14:paraId="52B1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姬明放、马贵军、张震、杜祥月</w:t>
            </w:r>
          </w:p>
        </w:tc>
        <w:tc>
          <w:tcPr>
            <w:tcW w:w="938" w:type="dxa"/>
            <w:noWrap/>
            <w:vAlign w:val="center"/>
          </w:tcPr>
          <w:p w14:paraId="5C31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  <w:tr w14:paraId="0B3E6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44CE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行业标准</w:t>
            </w:r>
          </w:p>
        </w:tc>
        <w:tc>
          <w:tcPr>
            <w:tcW w:w="1171" w:type="dxa"/>
            <w:noWrap/>
            <w:vAlign w:val="center"/>
          </w:tcPr>
          <w:p w14:paraId="06E3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车辆洗消中心生物安全技术</w:t>
            </w:r>
          </w:p>
        </w:tc>
        <w:tc>
          <w:tcPr>
            <w:tcW w:w="907" w:type="dxa"/>
            <w:noWrap/>
            <w:vAlign w:val="center"/>
          </w:tcPr>
          <w:p w14:paraId="51D2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0D82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NY/T 4136-2022</w:t>
            </w:r>
          </w:p>
        </w:tc>
        <w:tc>
          <w:tcPr>
            <w:tcW w:w="1000" w:type="dxa"/>
            <w:noWrap/>
            <w:vAlign w:val="center"/>
          </w:tcPr>
          <w:p w14:paraId="1F7C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2022年10月1日</w:t>
            </w:r>
          </w:p>
        </w:tc>
        <w:tc>
          <w:tcPr>
            <w:tcW w:w="1067" w:type="dxa"/>
            <w:noWrap/>
            <w:vAlign w:val="center"/>
          </w:tcPr>
          <w:p w14:paraId="49DE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中华人民共和国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农业农村部</w:t>
            </w:r>
          </w:p>
        </w:tc>
        <w:tc>
          <w:tcPr>
            <w:tcW w:w="1587" w:type="dxa"/>
            <w:noWrap/>
            <w:vAlign w:val="center"/>
          </w:tcPr>
          <w:p w14:paraId="1AD5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中国动物卫生与流行病学中心，河南省动物疫病预防控制中心</w:t>
            </w:r>
          </w:p>
        </w:tc>
        <w:tc>
          <w:tcPr>
            <w:tcW w:w="1587" w:type="dxa"/>
            <w:noWrap/>
            <w:vAlign w:val="center"/>
          </w:tcPr>
          <w:p w14:paraId="05E1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滕翔雁；翟海华；闫若潜；孙晓东；谢彩华；苏红；阮武营；贾智宁；王媛媛；班付国；冯利霞；李卫华；蒋正军；王伟涛；郭育培；王淑娟；马震原；刘影</w:t>
            </w:r>
          </w:p>
        </w:tc>
        <w:tc>
          <w:tcPr>
            <w:tcW w:w="938" w:type="dxa"/>
            <w:noWrap/>
            <w:vAlign w:val="center"/>
          </w:tcPr>
          <w:p w14:paraId="52FB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  <w:tr w14:paraId="482E2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noWrap/>
            <w:vAlign w:val="center"/>
          </w:tcPr>
          <w:p w14:paraId="624E6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实用新型专利</w:t>
            </w:r>
          </w:p>
        </w:tc>
        <w:tc>
          <w:tcPr>
            <w:tcW w:w="1171" w:type="dxa"/>
            <w:noWrap/>
            <w:vAlign w:val="center"/>
          </w:tcPr>
          <w:p w14:paraId="4193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一种非洲猪瘟病毒荧光PCR检测检测盒</w:t>
            </w:r>
          </w:p>
        </w:tc>
        <w:tc>
          <w:tcPr>
            <w:tcW w:w="907" w:type="dxa"/>
            <w:noWrap/>
            <w:vAlign w:val="center"/>
          </w:tcPr>
          <w:p w14:paraId="0014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中华人民共和国</w:t>
            </w:r>
          </w:p>
        </w:tc>
        <w:tc>
          <w:tcPr>
            <w:tcW w:w="893" w:type="dxa"/>
            <w:noWrap/>
            <w:vAlign w:val="center"/>
          </w:tcPr>
          <w:p w14:paraId="7407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ZL 202021622335.4</w:t>
            </w:r>
          </w:p>
        </w:tc>
        <w:tc>
          <w:tcPr>
            <w:tcW w:w="1000" w:type="dxa"/>
            <w:noWrap/>
            <w:vAlign w:val="center"/>
          </w:tcPr>
          <w:p w14:paraId="2B90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2021年4月9日</w:t>
            </w:r>
          </w:p>
        </w:tc>
        <w:tc>
          <w:tcPr>
            <w:tcW w:w="1067" w:type="dxa"/>
            <w:noWrap/>
            <w:vAlign w:val="center"/>
          </w:tcPr>
          <w:p w14:paraId="2FCB8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第12908978号</w:t>
            </w:r>
          </w:p>
        </w:tc>
        <w:tc>
          <w:tcPr>
            <w:tcW w:w="1587" w:type="dxa"/>
            <w:noWrap/>
            <w:vAlign w:val="center"/>
          </w:tcPr>
          <w:p w14:paraId="520B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禾旭（郑州）生物技术有限公司</w:t>
            </w:r>
          </w:p>
        </w:tc>
        <w:tc>
          <w:tcPr>
            <w:tcW w:w="1587" w:type="dxa"/>
            <w:noWrap/>
            <w:vAlign w:val="center"/>
          </w:tcPr>
          <w:p w14:paraId="0B12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刘近、鲁龙、杨转、梁静、石书霞、陈焕娇、姬杰菲</w:t>
            </w:r>
          </w:p>
        </w:tc>
        <w:tc>
          <w:tcPr>
            <w:tcW w:w="938" w:type="dxa"/>
            <w:noWrap/>
            <w:vAlign w:val="center"/>
          </w:tcPr>
          <w:p w14:paraId="079F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  <w:tr w14:paraId="0572F2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noWrap/>
            <w:vAlign w:val="center"/>
          </w:tcPr>
          <w:p w14:paraId="5D6F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计算机软件著作权</w:t>
            </w:r>
          </w:p>
        </w:tc>
        <w:tc>
          <w:tcPr>
            <w:tcW w:w="1171" w:type="dxa"/>
            <w:noWrap/>
            <w:vAlign w:val="center"/>
          </w:tcPr>
          <w:p w14:paraId="6957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重大及新发动物疫病监测预警系统V1.0</w:t>
            </w:r>
          </w:p>
        </w:tc>
        <w:tc>
          <w:tcPr>
            <w:tcW w:w="907" w:type="dxa"/>
            <w:noWrap/>
            <w:vAlign w:val="center"/>
          </w:tcPr>
          <w:p w14:paraId="11C7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中华人民共和国局</w:t>
            </w:r>
          </w:p>
        </w:tc>
        <w:tc>
          <w:tcPr>
            <w:tcW w:w="893" w:type="dxa"/>
            <w:noWrap/>
            <w:vAlign w:val="center"/>
          </w:tcPr>
          <w:p w14:paraId="6DE1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2022SR02254425</w:t>
            </w:r>
          </w:p>
        </w:tc>
        <w:tc>
          <w:tcPr>
            <w:tcW w:w="1000" w:type="dxa"/>
            <w:noWrap/>
            <w:vAlign w:val="center"/>
          </w:tcPr>
          <w:p w14:paraId="1C7A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2021年11月02日</w:t>
            </w:r>
          </w:p>
        </w:tc>
        <w:tc>
          <w:tcPr>
            <w:tcW w:w="1067" w:type="dxa"/>
            <w:noWrap/>
            <w:vAlign w:val="center"/>
          </w:tcPr>
          <w:p w14:paraId="4E60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软著登字第9179624</w:t>
            </w:r>
          </w:p>
        </w:tc>
        <w:tc>
          <w:tcPr>
            <w:tcW w:w="1587" w:type="dxa"/>
            <w:noWrap/>
            <w:vAlign w:val="center"/>
          </w:tcPr>
          <w:p w14:paraId="3469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河南省动物疫病预防控制中心；郑州恒正电子科技有限公司</w:t>
            </w:r>
          </w:p>
        </w:tc>
        <w:tc>
          <w:tcPr>
            <w:tcW w:w="1587" w:type="dxa"/>
            <w:noWrap/>
            <w:vAlign w:val="center"/>
          </w:tcPr>
          <w:p w14:paraId="1754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闫若潜;班付国;张健;方先珍;程果;王淑娟;马震原;郭育培;朱前磊;宋丹;谢彩华;刘敏;杨海波;刘影;刘光辉;黄青;靳冬;冉晓龙;赵雪丽;柴茂;王华俊;曹伟伟</w:t>
            </w:r>
          </w:p>
        </w:tc>
        <w:tc>
          <w:tcPr>
            <w:tcW w:w="938" w:type="dxa"/>
            <w:noWrap/>
            <w:vAlign w:val="center"/>
          </w:tcPr>
          <w:p w14:paraId="253C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有效</w:t>
            </w:r>
          </w:p>
        </w:tc>
      </w:tr>
    </w:tbl>
    <w:p w14:paraId="566C7598">
      <w:pPr>
        <w:widowControl w:val="0"/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四、论文（专著）目录</w:t>
      </w:r>
    </w:p>
    <w:p w14:paraId="0A7E57E6">
      <w:pPr>
        <w:widowControl w:val="0"/>
        <w:spacing w:line="360" w:lineRule="auto"/>
        <w:ind w:firstLine="482" w:firstLineChars="200"/>
        <w:jc w:val="right"/>
        <w:rPr>
          <w:rFonts w:hint="default" w:ascii="Times New Roman" w:hAnsi="Times New Roman" w:eastAsia="宋体" w:cs="Times New Roman"/>
          <w:b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8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4"/>
          <w:szCs w:val="28"/>
          <w:lang w:val="en-US" w:eastAsia="zh-CN" w:bidi="ar-SA"/>
        </w:rPr>
        <w:t>检索机构：</w:t>
      </w:r>
      <w:r>
        <w:rPr>
          <w:rFonts w:hint="default" w:ascii="Times New Roman" w:hAnsi="Times New Roman" w:eastAsia="宋体" w:cs="Times New Roman"/>
          <w:b/>
          <w:color w:val="000000"/>
          <w:kern w:val="2"/>
          <w:sz w:val="24"/>
          <w:szCs w:val="28"/>
          <w:lang w:val="en-US" w:eastAsia="zh-CN" w:bidi="ar-SA"/>
        </w:rPr>
        <w:t>河南省农业科学院农业经济与信息研究所</w:t>
      </w:r>
    </w:p>
    <w:tbl>
      <w:tblPr>
        <w:tblStyle w:val="8"/>
        <w:tblW w:w="104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68"/>
        <w:gridCol w:w="1391"/>
        <w:gridCol w:w="845"/>
        <w:gridCol w:w="914"/>
        <w:gridCol w:w="805"/>
        <w:gridCol w:w="841"/>
        <w:gridCol w:w="1036"/>
        <w:gridCol w:w="624"/>
        <w:gridCol w:w="669"/>
        <w:gridCol w:w="640"/>
        <w:gridCol w:w="547"/>
      </w:tblGrid>
      <w:tr w14:paraId="7865FB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2A82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53FE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论文专著名称/</w:t>
            </w:r>
          </w:p>
          <w:p w14:paraId="53AA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刊名/ 作者</w:t>
            </w: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68F4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年卷页码</w:t>
            </w:r>
          </w:p>
          <w:p w14:paraId="04DC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（xx年xx卷xx页）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5938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发表时间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50F8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通讯作者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2A3E5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第一作者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3D75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第一署名单位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1456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国内作者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3318A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他引总次数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192C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检索数据库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55CD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中科院JCR</w:t>
            </w:r>
          </w:p>
          <w:p w14:paraId="747D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分区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7E31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核心</w:t>
            </w:r>
          </w:p>
          <w:p w14:paraId="2FE9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期刊</w:t>
            </w:r>
          </w:p>
        </w:tc>
      </w:tr>
      <w:tr w14:paraId="3A06A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7A40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6D18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猪伪狂犬病病毒gB蛋白抗体竞争化学发光酶联免疫检测方法的建立/畜牧兽医学报/马震原</w:t>
            </w:r>
          </w:p>
          <w:p w14:paraId="26B1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1796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2020年51卷574-583页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02AC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2020年3月16日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3248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闫若潜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79DF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马震原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3534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河南省动物疫病预防控制中心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5FB2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马震原,王淑娟,闫若潜,班付国,赵雪丽,谢彩华,王华俊,王东方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55B6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5177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CNKI中国知网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7E69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207A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中文核心</w:t>
            </w:r>
          </w:p>
        </w:tc>
      </w:tr>
      <w:tr w14:paraId="41B5F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68AE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0D80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猪流行性腹泻病毒、猪δ冠状病毒和猪急性腹泻综合征冠状病毒多重荧光定量RT-PCR检测方法的建立及应用/中国预防兽医学报/刘影</w:t>
            </w: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7747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2022年44卷1189-1195页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14C8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2023年1月18日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46FC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王东方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58EE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刘影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1275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河南省动物疫病预防控制中心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2277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刘影,闫若潜,杨海波,王淑娟,赵雪丽,谢彩华,柴茂,王东方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7FFE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4B2C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CNKI中国知网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2F08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6D0B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中文核心</w:t>
            </w:r>
          </w:p>
        </w:tc>
      </w:tr>
      <w:tr w14:paraId="211B2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722E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1C2A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鉴别非洲猪瘟病毒和猪瘟病毒野毒株二重TaqMan MGB实时荧光定量PCR检测方法的建立及初步应用/畜牧兽医学报/王淑娟</w:t>
            </w: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0338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2021年52卷177-184页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619B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2021年1月20日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3A19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闫若潜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5E1E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王淑娟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3D07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河南省动物疫病预防控制中心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38CC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王淑娟,班付国,王东方,刘影,赵雪丽,谢彩华,王翠,马震原,杨海波,柴茂,闫若潜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0CAE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2ED4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CNKI中国知网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4EF9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0D92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中文核心</w:t>
            </w:r>
          </w:p>
        </w:tc>
      </w:tr>
      <w:tr w14:paraId="7A7C76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5972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0E4C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A型塞内卡病毒抗体ELISA检测方法的建立与应用/中国动物传染病学报/柴茂</w:t>
            </w: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6451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2023年31卷133-139页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1983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2023年7月4日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2F92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闫若潜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120C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柴茂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7B70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河南省动物疫病预防控制中心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5786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柴茂,马震原,王淑娟,赵雪丽,刘影,王东方,杨海波,谢彩华,王翠,王华俊,闫若潜.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4C17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4049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CNKI中国知网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5678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4D2B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中文核心</w:t>
            </w:r>
          </w:p>
        </w:tc>
      </w:tr>
      <w:tr w14:paraId="1E13B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75B4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391D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塞内卡病毒荧光定量RT-PCR检测方法的建立及初步应用/中国预防兽医学报/王淑娟</w:t>
            </w: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38A35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2019年41卷479-483页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33BF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2019年7月5日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4D4B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闫若潜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079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王淑娟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5DAE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河南省动物疫病预防控制中心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2722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王淑娟,王东方,赵月龙,谢彩华,赵雪丽,马震原,王华俊,杨朋霞,闫若潜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1D06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0E84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CNKI中国知网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49ED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1474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中文核心</w:t>
            </w:r>
          </w:p>
        </w:tc>
      </w:tr>
      <w:tr w14:paraId="3EC02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54" w:type="dxa"/>
            <w:tcBorders>
              <w:top w:val="single" w:color="auto" w:sz="8" w:space="0"/>
            </w:tcBorders>
            <w:noWrap/>
            <w:vAlign w:val="center"/>
          </w:tcPr>
          <w:p w14:paraId="2990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568" w:type="dxa"/>
            <w:tcBorders>
              <w:top w:val="single" w:color="auto" w:sz="8" w:space="0"/>
            </w:tcBorders>
            <w:noWrap/>
            <w:vAlign w:val="center"/>
          </w:tcPr>
          <w:p w14:paraId="09B3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Porcine deltacoronavirus and its prevalence in China: a review of epidemiology, evolution, and vaccine development/Arch Virol/Pan Tang</w:t>
            </w:r>
          </w:p>
        </w:tc>
        <w:tc>
          <w:tcPr>
            <w:tcW w:w="1391" w:type="dxa"/>
            <w:tcBorders>
              <w:top w:val="single" w:color="auto" w:sz="8" w:space="0"/>
            </w:tcBorders>
            <w:noWrap/>
            <w:vAlign w:val="center"/>
          </w:tcPr>
          <w:p w14:paraId="56CB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2021年166卷2975-2988页</w:t>
            </w:r>
          </w:p>
        </w:tc>
        <w:tc>
          <w:tcPr>
            <w:tcW w:w="845" w:type="dxa"/>
            <w:tcBorders>
              <w:top w:val="single" w:color="auto" w:sz="8" w:space="0"/>
            </w:tcBorders>
            <w:noWrap/>
            <w:vAlign w:val="center"/>
          </w:tcPr>
          <w:p w14:paraId="1973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2021 年 9 月15 日</w:t>
            </w:r>
          </w:p>
        </w:tc>
        <w:tc>
          <w:tcPr>
            <w:tcW w:w="914" w:type="dxa"/>
            <w:tcBorders>
              <w:top w:val="single" w:color="auto" w:sz="8" w:space="0"/>
            </w:tcBorders>
            <w:noWrap/>
            <w:vAlign w:val="center"/>
          </w:tcPr>
          <w:p w14:paraId="432C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Ruoqian Yan, Jingyu Wang</w:t>
            </w:r>
          </w:p>
        </w:tc>
        <w:tc>
          <w:tcPr>
            <w:tcW w:w="805" w:type="dxa"/>
            <w:tcBorders>
              <w:top w:val="single" w:color="auto" w:sz="8" w:space="0"/>
            </w:tcBorders>
            <w:noWrap/>
            <w:vAlign w:val="center"/>
          </w:tcPr>
          <w:p w14:paraId="61B9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Pan Tang</w:t>
            </w:r>
          </w:p>
        </w:tc>
        <w:tc>
          <w:tcPr>
            <w:tcW w:w="841" w:type="dxa"/>
            <w:tcBorders>
              <w:top w:val="single" w:color="auto" w:sz="8" w:space="0"/>
            </w:tcBorders>
            <w:noWrap/>
            <w:vAlign w:val="center"/>
          </w:tcPr>
          <w:p w14:paraId="624D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Northwest A&amp;F University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noWrap/>
            <w:vAlign w:val="center"/>
          </w:tcPr>
          <w:p w14:paraId="7792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Pan Tang, Enhui Cui, Yihong Song, Ruoqian Yan, Jingyu Wang</w:t>
            </w:r>
          </w:p>
        </w:tc>
        <w:tc>
          <w:tcPr>
            <w:tcW w:w="624" w:type="dxa"/>
            <w:tcBorders>
              <w:top w:val="single" w:color="auto" w:sz="8" w:space="0"/>
            </w:tcBorders>
            <w:noWrap/>
            <w:vAlign w:val="center"/>
          </w:tcPr>
          <w:p w14:paraId="1628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669" w:type="dxa"/>
            <w:tcBorders>
              <w:top w:val="single" w:color="auto" w:sz="8" w:space="0"/>
            </w:tcBorders>
            <w:noWrap/>
            <w:vAlign w:val="center"/>
          </w:tcPr>
          <w:p w14:paraId="3F25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Web of Science</w:t>
            </w:r>
          </w:p>
        </w:tc>
        <w:tc>
          <w:tcPr>
            <w:tcW w:w="640" w:type="dxa"/>
            <w:tcBorders>
              <w:top w:val="single" w:color="auto" w:sz="8" w:space="0"/>
            </w:tcBorders>
            <w:noWrap/>
            <w:vAlign w:val="center"/>
          </w:tcPr>
          <w:p w14:paraId="1F6B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4区</w:t>
            </w:r>
          </w:p>
        </w:tc>
        <w:tc>
          <w:tcPr>
            <w:tcW w:w="547" w:type="dxa"/>
            <w:tcBorders>
              <w:top w:val="single" w:color="auto" w:sz="8" w:space="0"/>
            </w:tcBorders>
            <w:noWrap/>
            <w:vAlign w:val="center"/>
          </w:tcPr>
          <w:p w14:paraId="0D9C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</w:tr>
      <w:tr w14:paraId="57C2E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554" w:type="dxa"/>
            <w:noWrap/>
            <w:vAlign w:val="center"/>
          </w:tcPr>
          <w:p w14:paraId="6D26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68" w:type="dxa"/>
            <w:noWrap/>
            <w:vAlign w:val="center"/>
          </w:tcPr>
          <w:p w14:paraId="7F85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猪瘟病毒E2蛋白双抗体夹心ELISA定量方法的建立/中国畜牧兽医/候玉珍</w:t>
            </w:r>
          </w:p>
        </w:tc>
        <w:tc>
          <w:tcPr>
            <w:tcW w:w="1391" w:type="dxa"/>
            <w:noWrap/>
            <w:vAlign w:val="center"/>
          </w:tcPr>
          <w:p w14:paraId="55FC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2020年 47 卷1523-1530页</w:t>
            </w:r>
          </w:p>
        </w:tc>
        <w:tc>
          <w:tcPr>
            <w:tcW w:w="845" w:type="dxa"/>
            <w:noWrap/>
            <w:vAlign w:val="center"/>
          </w:tcPr>
          <w:p w14:paraId="0772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2020年5月21日</w:t>
            </w:r>
          </w:p>
        </w:tc>
        <w:tc>
          <w:tcPr>
            <w:tcW w:w="914" w:type="dxa"/>
            <w:noWrap/>
            <w:vAlign w:val="center"/>
          </w:tcPr>
          <w:p w14:paraId="79DF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贺笋</w:t>
            </w:r>
          </w:p>
        </w:tc>
        <w:tc>
          <w:tcPr>
            <w:tcW w:w="805" w:type="dxa"/>
            <w:noWrap/>
            <w:vAlign w:val="center"/>
          </w:tcPr>
          <w:p w14:paraId="7F51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候玉珍</w:t>
            </w:r>
          </w:p>
        </w:tc>
        <w:tc>
          <w:tcPr>
            <w:tcW w:w="841" w:type="dxa"/>
            <w:noWrap/>
            <w:vAlign w:val="center"/>
          </w:tcPr>
          <w:p w14:paraId="4C17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instrText xml:space="preserve"> HYPERLINK "https://kns-cnki-net-s.henau.edu.cn:8118/kcms2/organ/detail?v=iB5Z0i9DW_xKYOHVrel5e83a9SeZ1wPX4xg5tbO2nih05v5zZtx4UehOP2dK5Pcb2_2nPK_sZyD6_F6y4AzbvnBwt3kmhXkeUrIP6kYWKKzsZsXdPLM_Xt3hs-rjVFkRaZbhSUtCLlkuRpoUUBfzw87bZPoVSBG6-ujMhcNYZyGrZWKuiKJZXh97akgiQB3izSvlbNQ8T0lhT5rREoaoxQ==&amp;uniplatform=NZKPT&amp;language=CHS" \t "_blank"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天康生物股份有限公司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fldChar w:fldCharType="end"/>
            </w:r>
          </w:p>
          <w:p w14:paraId="5DF5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36" w:type="dxa"/>
            <w:noWrap/>
            <w:vAlign w:val="center"/>
          </w:tcPr>
          <w:p w14:paraId="2D30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候玉珍,王遵宝,郑侃,赵兵,冶莲,姜智文,唐慧芬,候凤,贺笋</w:t>
            </w:r>
          </w:p>
        </w:tc>
        <w:tc>
          <w:tcPr>
            <w:tcW w:w="624" w:type="dxa"/>
            <w:noWrap/>
            <w:vAlign w:val="center"/>
          </w:tcPr>
          <w:p w14:paraId="12E1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669" w:type="dxa"/>
            <w:noWrap/>
            <w:vAlign w:val="center"/>
          </w:tcPr>
          <w:p w14:paraId="5CAF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CNKI中国知网</w:t>
            </w:r>
          </w:p>
        </w:tc>
        <w:tc>
          <w:tcPr>
            <w:tcW w:w="640" w:type="dxa"/>
            <w:noWrap/>
            <w:vAlign w:val="center"/>
          </w:tcPr>
          <w:p w14:paraId="1A1E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noWrap/>
            <w:vAlign w:val="center"/>
          </w:tcPr>
          <w:p w14:paraId="1BC0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中文核心</w:t>
            </w:r>
          </w:p>
        </w:tc>
      </w:tr>
      <w:tr w14:paraId="31DCB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54" w:type="dxa"/>
            <w:noWrap/>
            <w:vAlign w:val="center"/>
          </w:tcPr>
          <w:p w14:paraId="7BB0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68" w:type="dxa"/>
            <w:noWrap/>
            <w:vAlign w:val="center"/>
          </w:tcPr>
          <w:p w14:paraId="0123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鉴别口蹄疫病毒O型、A型、AsiaⅠ型三重RT-PCR检测方法的建立/中国兽医杂志/马震原</w:t>
            </w:r>
          </w:p>
          <w:p w14:paraId="7B38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91" w:type="dxa"/>
            <w:noWrap/>
            <w:vAlign w:val="center"/>
          </w:tcPr>
          <w:p w14:paraId="374D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2020年56卷32-35页</w:t>
            </w:r>
          </w:p>
        </w:tc>
        <w:tc>
          <w:tcPr>
            <w:tcW w:w="845" w:type="dxa"/>
            <w:noWrap/>
            <w:vAlign w:val="center"/>
          </w:tcPr>
          <w:p w14:paraId="0C57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2021年1月5日</w:t>
            </w:r>
          </w:p>
        </w:tc>
        <w:tc>
          <w:tcPr>
            <w:tcW w:w="914" w:type="dxa"/>
            <w:noWrap/>
            <w:vAlign w:val="center"/>
          </w:tcPr>
          <w:p w14:paraId="2496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闫若潜</w:t>
            </w:r>
          </w:p>
        </w:tc>
        <w:tc>
          <w:tcPr>
            <w:tcW w:w="805" w:type="dxa"/>
            <w:noWrap/>
            <w:vAlign w:val="center"/>
          </w:tcPr>
          <w:p w14:paraId="2951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马震原</w:t>
            </w:r>
          </w:p>
        </w:tc>
        <w:tc>
          <w:tcPr>
            <w:tcW w:w="841" w:type="dxa"/>
            <w:noWrap/>
            <w:vAlign w:val="center"/>
          </w:tcPr>
          <w:p w14:paraId="5953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河南省动物疫病预防控制中心</w:t>
            </w:r>
          </w:p>
        </w:tc>
        <w:tc>
          <w:tcPr>
            <w:tcW w:w="1036" w:type="dxa"/>
            <w:noWrap/>
            <w:vAlign w:val="center"/>
          </w:tcPr>
          <w:p w14:paraId="3A7D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马震原,闫若潜,赵雪丽,谢彩华,曹伟伟,王淑娟,王东方,王华俊,王翠</w:t>
            </w:r>
          </w:p>
        </w:tc>
        <w:tc>
          <w:tcPr>
            <w:tcW w:w="624" w:type="dxa"/>
            <w:noWrap/>
            <w:vAlign w:val="center"/>
          </w:tcPr>
          <w:p w14:paraId="1C6A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69" w:type="dxa"/>
            <w:noWrap/>
            <w:vAlign w:val="center"/>
          </w:tcPr>
          <w:p w14:paraId="561A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CNKI中国知网</w:t>
            </w:r>
          </w:p>
        </w:tc>
        <w:tc>
          <w:tcPr>
            <w:tcW w:w="640" w:type="dxa"/>
            <w:noWrap/>
            <w:vAlign w:val="center"/>
          </w:tcPr>
          <w:p w14:paraId="4AC4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547" w:type="dxa"/>
            <w:noWrap/>
            <w:vAlign w:val="center"/>
          </w:tcPr>
          <w:p w14:paraId="61D0F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中文核心</w:t>
            </w:r>
          </w:p>
        </w:tc>
      </w:tr>
      <w:tr w14:paraId="4053C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4" w:type="dxa"/>
            <w:noWrap/>
            <w:vAlign w:val="top"/>
          </w:tcPr>
          <w:p w14:paraId="251A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7400" w:type="dxa"/>
            <w:gridSpan w:val="7"/>
            <w:noWrap/>
            <w:vAlign w:val="center"/>
          </w:tcPr>
          <w:p w14:paraId="60EF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624" w:type="dxa"/>
            <w:noWrap/>
            <w:vAlign w:val="center"/>
          </w:tcPr>
          <w:p w14:paraId="6758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  <w:t>145</w:t>
            </w:r>
          </w:p>
        </w:tc>
        <w:tc>
          <w:tcPr>
            <w:tcW w:w="669" w:type="dxa"/>
            <w:noWrap/>
            <w:vAlign w:val="center"/>
          </w:tcPr>
          <w:p w14:paraId="438A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640" w:type="dxa"/>
            <w:noWrap/>
            <w:vAlign w:val="center"/>
          </w:tcPr>
          <w:p w14:paraId="313A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547" w:type="dxa"/>
            <w:noWrap/>
            <w:vAlign w:val="center"/>
          </w:tcPr>
          <w:p w14:paraId="0F3A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</w:tbl>
    <w:p w14:paraId="5F1EE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五、主要完成人员</w:t>
      </w:r>
    </w:p>
    <w:p w14:paraId="4E3A7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闫若潜、马震原、王淑娟、谢彩华、白怡霖、刘影、柴茂、赵雪丽、郭育培、贺笋、陈瑞、张震、王善普、赵林萍、刘近</w:t>
      </w:r>
    </w:p>
    <w:p w14:paraId="66CF8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六、主要完成单位</w:t>
      </w:r>
    </w:p>
    <w:p w14:paraId="48E9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南省动物疫病预防控制中心、天康生物制药有限公司、陕西诺威利华生物科技有限公司、申联生物医药（上海）股份有限公司、洛阳莱普生信息科技有限公司、郑州中道生物技术有限公司、禾旭（郑州）生物技术有限公司</w:t>
      </w:r>
    </w:p>
    <w:p w14:paraId="2C9F8606">
      <w:pPr>
        <w:pStyle w:val="2"/>
        <w:wordWrap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84"/>
    <w:rsid w:val="000076B8"/>
    <w:rsid w:val="000332F1"/>
    <w:rsid w:val="000B3C3E"/>
    <w:rsid w:val="00112399"/>
    <w:rsid w:val="00123F1B"/>
    <w:rsid w:val="0014103D"/>
    <w:rsid w:val="001B3313"/>
    <w:rsid w:val="001F6759"/>
    <w:rsid w:val="002017B4"/>
    <w:rsid w:val="00230881"/>
    <w:rsid w:val="0026063D"/>
    <w:rsid w:val="002A0D1F"/>
    <w:rsid w:val="002A4A90"/>
    <w:rsid w:val="002E4774"/>
    <w:rsid w:val="00334F96"/>
    <w:rsid w:val="003457B0"/>
    <w:rsid w:val="00403211"/>
    <w:rsid w:val="00414BEC"/>
    <w:rsid w:val="004C1E2F"/>
    <w:rsid w:val="00564A6B"/>
    <w:rsid w:val="00592473"/>
    <w:rsid w:val="0065709E"/>
    <w:rsid w:val="006F53F8"/>
    <w:rsid w:val="006F7C1A"/>
    <w:rsid w:val="00742A35"/>
    <w:rsid w:val="007D52F9"/>
    <w:rsid w:val="00816C30"/>
    <w:rsid w:val="008853CF"/>
    <w:rsid w:val="008C4C69"/>
    <w:rsid w:val="008F4A31"/>
    <w:rsid w:val="00910BAC"/>
    <w:rsid w:val="00951088"/>
    <w:rsid w:val="00974F24"/>
    <w:rsid w:val="0099337F"/>
    <w:rsid w:val="009D3F34"/>
    <w:rsid w:val="00A306B5"/>
    <w:rsid w:val="00AB173A"/>
    <w:rsid w:val="00AD1E24"/>
    <w:rsid w:val="00AE521A"/>
    <w:rsid w:val="00B07199"/>
    <w:rsid w:val="00B22B10"/>
    <w:rsid w:val="00B33EFE"/>
    <w:rsid w:val="00C61BBF"/>
    <w:rsid w:val="00C62990"/>
    <w:rsid w:val="00D00041"/>
    <w:rsid w:val="00D045F9"/>
    <w:rsid w:val="00D56854"/>
    <w:rsid w:val="00D75C9E"/>
    <w:rsid w:val="00DB1F52"/>
    <w:rsid w:val="00E02340"/>
    <w:rsid w:val="00E74184"/>
    <w:rsid w:val="00EB2F5E"/>
    <w:rsid w:val="00F83310"/>
    <w:rsid w:val="00F837EE"/>
    <w:rsid w:val="00FB55CC"/>
    <w:rsid w:val="32DB4AF1"/>
    <w:rsid w:val="749F5AEC"/>
    <w:rsid w:val="77630AA3"/>
    <w:rsid w:val="7DF7229E"/>
    <w:rsid w:val="BBBDE182"/>
    <w:rsid w:val="DD3FC473"/>
    <w:rsid w:val="F75E32DE"/>
    <w:rsid w:val="FFADF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4"/>
      <w:szCs w:val="20"/>
    </w:rPr>
  </w:style>
  <w:style w:type="paragraph" w:styleId="3">
    <w:name w:val="Plain Text"/>
    <w:basedOn w:val="1"/>
    <w:link w:val="15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:lang w:val="zh-C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4"/>
    <w:semiHidden/>
    <w:qFormat/>
    <w:uiPriority w:val="99"/>
  </w:style>
  <w:style w:type="character" w:customStyle="1" w:styleId="15">
    <w:name w:val="纯文本 Char"/>
    <w:basedOn w:val="10"/>
    <w:link w:val="3"/>
    <w:qFormat/>
    <w:uiPriority w:val="99"/>
    <w:rPr>
      <w:rFonts w:ascii="仿宋_GB2312" w:hAnsi="Times New Roman" w:eastAsia="宋体" w:cs="Times New Roman"/>
      <w:sz w:val="24"/>
      <w:szCs w:val="20"/>
      <w:lang w:val="zh-CN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2597</Words>
  <Characters>3230</Characters>
  <Lines>3</Lines>
  <Paragraphs>1</Paragraphs>
  <TotalTime>5</TotalTime>
  <ScaleCrop>false</ScaleCrop>
  <LinksUpToDate>false</LinksUpToDate>
  <CharactersWithSpaces>3306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2019-06-01T01:20:00Z</dcterms:created>
  <dc:creator>739-1</dc:creator>
  <cp:lastModifiedBy>NN</cp:lastModifiedBy>
  <cp:lastPrinted>2023-04-19T19:56:00Z</cp:lastPrinted>
  <dcterms:modified xsi:type="dcterms:W3CDTF">2026-04-28T07:07:51Z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BB05842456A67700232EF0698BDBDE59_42</vt:lpwstr>
  </property>
  <property fmtid="{D5CDD505-2E9C-101B-9397-08002B2CF9AE}" pid="4" name="KSOTemplateDocerSaveRecord">
    <vt:lpwstr>eyJoZGlkIjoiMDc0ZTRlMTk1ZDdlZGVlYTJkYjQwYjBmYWNhZDQ1NmEiLCJ1c2VySWQiOiI3MjI0NTIyNDEifQ==</vt:lpwstr>
  </property>
</Properties>
</file>