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left="-2" w:leftChars="-1" w:right="-23"/>
        <w:jc w:val="both"/>
        <w:rPr>
          <w:rFonts w:ascii="Times New Roman" w:hAnsi="Times New Roman" w:eastAsia="方正小标宋简体" w:cs="Times New Roman"/>
          <w:color w:val="000000" w:themeColor="text1"/>
          <w:spacing w:val="2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before="120" w:after="120" w:line="560" w:lineRule="exact"/>
        <w:ind w:left="-2" w:leftChars="-1" w:right="-23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高等教育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自学考试开考专业清单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楷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t>本科层次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（17</w:t>
      </w:r>
      <w:r>
        <w:rPr>
          <w:rFonts w:hint="eastAsia" w:ascii="Times New Roman" w:hAnsi="Times New Roman" w:eastAsia="楷体" w:cs="Times New Roman"/>
          <w:b/>
          <w:color w:val="000000" w:themeColor="text1"/>
          <w:spacing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个专业）</w:t>
      </w:r>
    </w:p>
    <w:tbl>
      <w:tblPr>
        <w:tblStyle w:val="8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45"/>
        <w:gridCol w:w="2805"/>
        <w:gridCol w:w="295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学科门类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经济统计学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国民经济管理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020103T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税收学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保险学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经济与贸易类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030101K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监狱学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030103T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政治学与行政学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马克思主义理论类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治安学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030601K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公安管理学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030612TK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3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leftChars="0" w:right="-23" w:rightChars="0"/>
              <w:rPr>
                <w:rFonts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卫生教育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="-1" w:leftChars="-5" w:right="-20" w:rightChars="0" w:hanging="9" w:hangingChars="4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040111T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运动康复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040206T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秘书学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050107T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俄语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阿拉伯语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朝鲜语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越南语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广播电视学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传播学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网络与新媒体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050306T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地理科学类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人文地理与城乡规划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材料成型及控制工程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过程装备与控制工程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测控技术与仪器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冶金工程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金属材料工程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宝石及材料工艺学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新能源材料与器件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080414T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能源与动力工程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轨道交通信号与控制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机器人工程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080803T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信息安全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建筑环境与能源应用工程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道路桥梁与渡河工程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081006T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水利类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化工与制药类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矿业类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采矿工程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纺织类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纺织工程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服装设计与工程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船舶与海洋工程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航空航天类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飞行器制造工程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飞行器动力工程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环境生态工程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烹饪与营养教育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082708T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风景园林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生物制药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公安技术类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消防工程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083102K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083103TK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植物生产类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园艺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种子科学与工程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动物生产类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动植物检疫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090403T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草业科学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公共卫生与预防医学类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食品卫生与营养学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药物制剂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医学技术类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管理科学与工程类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房地产开发与管理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资产评估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文化产业管理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体育经济与管理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120212T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农业经济管理类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农林经济管理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劳动与社会保障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公共关系学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120409T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健康服务与管理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120410T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图书情报与档案管理类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信息资源管理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物流管理与工程类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120603T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工业工程类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质量管理工程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120803T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会展经济与管理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54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805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545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广播电视编导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戏剧影视美术设计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设计学类</w:t>
            </w: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工艺美术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Chars="0" w:right="-2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5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3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数字媒体艺术</w:t>
            </w:r>
          </w:p>
        </w:tc>
        <w:tc>
          <w:tcPr>
            <w:tcW w:w="1638" w:type="dxa"/>
            <w:shd w:val="clear" w:color="000000" w:fill="FFFFFF"/>
            <w:vAlign w:val="center"/>
          </w:tcPr>
          <w:p>
            <w:pPr>
              <w:ind w:leftChars="-5" w:right="-20" w:hanging="9" w:hangingChars="4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130508</w:t>
            </w:r>
          </w:p>
        </w:tc>
      </w:tr>
    </w:tbl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120" w:line="560" w:lineRule="exact"/>
        <w:ind w:left="-2" w:leftChars="-1" w:right="-23"/>
        <w:jc w:val="center"/>
        <w:rPr>
          <w:rFonts w:ascii="Times New Roman" w:hAnsi="Times New Roman" w:eastAsia="楷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2"/>
          <w:sz w:val="32"/>
          <w:szCs w:val="40"/>
          <w14:textFill>
            <w14:solidFill>
              <w14:schemeClr w14:val="tx1"/>
            </w14:solidFill>
          </w14:textFill>
        </w:rPr>
        <w:t>专科层次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/>
          <w:color w:val="000000" w:themeColor="text1"/>
          <w:spacing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95</w:t>
      </w:r>
      <w:r>
        <w:rPr>
          <w:rFonts w:ascii="Times New Roman" w:hAnsi="Times New Roman" w:eastAsia="楷体" w:cs="Times New Roman"/>
          <w:b/>
          <w:color w:val="000000" w:themeColor="text1"/>
          <w:spacing w:val="2"/>
          <w:sz w:val="30"/>
          <w:szCs w:val="30"/>
          <w14:textFill>
            <w14:solidFill>
              <w14:schemeClr w14:val="tx1"/>
            </w14:solidFill>
          </w14:textFill>
        </w:rPr>
        <w:t>个专业）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56"/>
        <w:gridCol w:w="2668"/>
        <w:gridCol w:w="286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456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农林牧渔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现代农业技术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园艺技术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现代农业经济管理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畜牧业类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畜牧兽医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资源环境与安全大类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资源勘查类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宝玉石鉴定与加工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测绘地理信息类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6" w:type="dxa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能源动力与材料大类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电力技术类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电力系统自动化技术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土木建筑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风景园林设计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土建施工类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建筑设备工程技术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建设工程管理类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建筑经济信息化管理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房地产类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现代物业管理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装备制造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机械设计制造类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数控技术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机械制造及自动化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模具设计与制造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机电设备类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机电设备技术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自动化类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电气自动化技术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3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船舶与海洋工程装备类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船舶工程技术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汽车制造类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汽车制造与试验技术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食品药品与粮食大类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食品营养与健康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药品与医疗器械类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道路与桥梁工程技术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3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轮机工程技术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航空运输类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电子与信息</w:t>
            </w:r>
          </w:p>
          <w:p>
            <w:pPr>
              <w:ind w:left="34" w:right="-23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应用电子技术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电子产品检测技术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现代通信技术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医药卫生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中医药类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眼视光技术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财经商贸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财政税务类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财税大数据应用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金融服务与管理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经济贸易类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关务与外贸服务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物流类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现代物流管理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采购与供应管理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酒店管理与数字化运营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会展策划与管理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餐饮类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烹饪工艺与营养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文化艺术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艺术设计类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广告艺术设计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动漫设计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民族文化艺术类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民族美术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中国少数民族语言文化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新闻传播</w:t>
            </w:r>
          </w:p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新闻出版类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网络新闻与传播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广播影视类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56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传播与策划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教育与体育大类</w:t>
            </w:r>
          </w:p>
        </w:tc>
        <w:tc>
          <w:tcPr>
            <w:tcW w:w="2668" w:type="dxa"/>
            <w:vMerge w:val="restart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570102K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570116K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语言类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应用英语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应用外语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应用阿拉伯语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56" w:type="dxa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公安与司法大类</w:t>
            </w:r>
          </w:p>
        </w:tc>
        <w:tc>
          <w:tcPr>
            <w:tcW w:w="2668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法律实务类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法律事务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56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公共管理与服务大类</w:t>
            </w: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公共事业类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</w:tc>
        <w:tc>
          <w:tcPr>
            <w:tcW w:w="1933" w:type="dxa"/>
            <w:shd w:val="clear" w:color="000000" w:fill="FFFFFF"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公共关系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restart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公共事务管理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right="-2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Merge w:val="continue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质量管理与认证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Chars="0" w:right="-2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56" w:type="dxa"/>
            <w:vMerge w:val="continue"/>
            <w:vAlign w:val="center"/>
          </w:tcPr>
          <w:p>
            <w:pPr>
              <w:ind w:left="34" w:right="-20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869" w:type="dxa"/>
            <w:shd w:val="clear" w:color="000000" w:fill="FFFFFF"/>
            <w:vAlign w:val="center"/>
          </w:tcPr>
          <w:p>
            <w:pPr>
              <w:ind w:left="34" w:right="-20"/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现代文秘</w:t>
            </w:r>
          </w:p>
        </w:tc>
        <w:tc>
          <w:tcPr>
            <w:tcW w:w="1933" w:type="dxa"/>
            <w:shd w:val="clear" w:color="000000" w:fill="FFFFFF"/>
            <w:noWrap/>
            <w:vAlign w:val="center"/>
          </w:tcPr>
          <w:p>
            <w:pPr>
              <w:ind w:left="1" w:leftChars="-12" w:right="-20" w:hanging="26" w:hangingChars="11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590401</w:t>
            </w:r>
          </w:p>
        </w:tc>
      </w:tr>
    </w:tbl>
    <w:p>
      <w:pPr>
        <w:tabs>
          <w:tab w:val="left" w:pos="8789"/>
          <w:tab w:val="left" w:pos="9498"/>
          <w:tab w:val="left" w:pos="9923"/>
        </w:tabs>
        <w:spacing w:before="240"/>
        <w:ind w:left="676" w:leftChars="22" w:right="65" w:rightChars="31" w:hanging="630" w:hangingChars="3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注：专业代码后加K的为国家控制专业，专业代码后加T的为特设专业。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020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  <w:docVar w:name="KSO_WPS_MARK_KEY" w:val="6f84bf77-2c22-415a-ba03-841dff302885"/>
  </w:docVars>
  <w:rsids>
    <w:rsidRoot w:val="00A56EF5"/>
    <w:rsid w:val="00002AF5"/>
    <w:rsid w:val="0002097B"/>
    <w:rsid w:val="000365C5"/>
    <w:rsid w:val="00041B91"/>
    <w:rsid w:val="000809E8"/>
    <w:rsid w:val="000E2C93"/>
    <w:rsid w:val="00105AB7"/>
    <w:rsid w:val="00125D64"/>
    <w:rsid w:val="00134E64"/>
    <w:rsid w:val="00143C15"/>
    <w:rsid w:val="001532D5"/>
    <w:rsid w:val="0017028B"/>
    <w:rsid w:val="00176F25"/>
    <w:rsid w:val="001802D4"/>
    <w:rsid w:val="001968F8"/>
    <w:rsid w:val="001978C6"/>
    <w:rsid w:val="001A1111"/>
    <w:rsid w:val="001A2B83"/>
    <w:rsid w:val="001A4C28"/>
    <w:rsid w:val="001A66D1"/>
    <w:rsid w:val="001B03FF"/>
    <w:rsid w:val="00221D6E"/>
    <w:rsid w:val="00223833"/>
    <w:rsid w:val="002405F4"/>
    <w:rsid w:val="00240EDE"/>
    <w:rsid w:val="00254E70"/>
    <w:rsid w:val="00270191"/>
    <w:rsid w:val="00290AD7"/>
    <w:rsid w:val="002A5D54"/>
    <w:rsid w:val="0030204E"/>
    <w:rsid w:val="003242EA"/>
    <w:rsid w:val="00340408"/>
    <w:rsid w:val="00361B99"/>
    <w:rsid w:val="003675A9"/>
    <w:rsid w:val="00393CEA"/>
    <w:rsid w:val="0039450A"/>
    <w:rsid w:val="003A1456"/>
    <w:rsid w:val="003A7633"/>
    <w:rsid w:val="003C46A5"/>
    <w:rsid w:val="003E7590"/>
    <w:rsid w:val="004066C5"/>
    <w:rsid w:val="00417CF9"/>
    <w:rsid w:val="0044725C"/>
    <w:rsid w:val="004519DE"/>
    <w:rsid w:val="00464996"/>
    <w:rsid w:val="00491664"/>
    <w:rsid w:val="004B4D48"/>
    <w:rsid w:val="004B7EAB"/>
    <w:rsid w:val="004D232A"/>
    <w:rsid w:val="00534249"/>
    <w:rsid w:val="00536A84"/>
    <w:rsid w:val="00546ABE"/>
    <w:rsid w:val="00555B15"/>
    <w:rsid w:val="005815E8"/>
    <w:rsid w:val="00593159"/>
    <w:rsid w:val="005A4AA0"/>
    <w:rsid w:val="005A7A0E"/>
    <w:rsid w:val="005B33EB"/>
    <w:rsid w:val="005C42C5"/>
    <w:rsid w:val="005E2973"/>
    <w:rsid w:val="005F0F18"/>
    <w:rsid w:val="006159C6"/>
    <w:rsid w:val="00643CDA"/>
    <w:rsid w:val="00676866"/>
    <w:rsid w:val="00686026"/>
    <w:rsid w:val="00690084"/>
    <w:rsid w:val="006A4C21"/>
    <w:rsid w:val="006B6FED"/>
    <w:rsid w:val="006E0516"/>
    <w:rsid w:val="006E7EB1"/>
    <w:rsid w:val="00741D3E"/>
    <w:rsid w:val="00766F35"/>
    <w:rsid w:val="007B7945"/>
    <w:rsid w:val="007D5C4A"/>
    <w:rsid w:val="008675F8"/>
    <w:rsid w:val="00881470"/>
    <w:rsid w:val="00896FEA"/>
    <w:rsid w:val="008E7A20"/>
    <w:rsid w:val="009054D8"/>
    <w:rsid w:val="00945B64"/>
    <w:rsid w:val="00967ED9"/>
    <w:rsid w:val="0097688A"/>
    <w:rsid w:val="009D047C"/>
    <w:rsid w:val="009E0A2F"/>
    <w:rsid w:val="009E613C"/>
    <w:rsid w:val="009E6F62"/>
    <w:rsid w:val="009F2BE7"/>
    <w:rsid w:val="00A01813"/>
    <w:rsid w:val="00A56EF5"/>
    <w:rsid w:val="00A67179"/>
    <w:rsid w:val="00A6737A"/>
    <w:rsid w:val="00A754D0"/>
    <w:rsid w:val="00A75858"/>
    <w:rsid w:val="00A80794"/>
    <w:rsid w:val="00A87A04"/>
    <w:rsid w:val="00AB1C95"/>
    <w:rsid w:val="00AB615F"/>
    <w:rsid w:val="00AC4A8E"/>
    <w:rsid w:val="00AD16EF"/>
    <w:rsid w:val="00AD3A35"/>
    <w:rsid w:val="00AD5465"/>
    <w:rsid w:val="00B308F1"/>
    <w:rsid w:val="00B44B61"/>
    <w:rsid w:val="00B6143D"/>
    <w:rsid w:val="00B97250"/>
    <w:rsid w:val="00BD21E4"/>
    <w:rsid w:val="00BE18C0"/>
    <w:rsid w:val="00C21001"/>
    <w:rsid w:val="00C21BC9"/>
    <w:rsid w:val="00C40523"/>
    <w:rsid w:val="00C46858"/>
    <w:rsid w:val="00CA2BE5"/>
    <w:rsid w:val="00CC376B"/>
    <w:rsid w:val="00D16585"/>
    <w:rsid w:val="00D50D25"/>
    <w:rsid w:val="00D52B36"/>
    <w:rsid w:val="00D64735"/>
    <w:rsid w:val="00D74B2C"/>
    <w:rsid w:val="00D75F3E"/>
    <w:rsid w:val="00D82B8A"/>
    <w:rsid w:val="00D86190"/>
    <w:rsid w:val="00D8701B"/>
    <w:rsid w:val="00D93C6E"/>
    <w:rsid w:val="00DB7A58"/>
    <w:rsid w:val="00DE6568"/>
    <w:rsid w:val="00DF1E15"/>
    <w:rsid w:val="00E07683"/>
    <w:rsid w:val="00E3504C"/>
    <w:rsid w:val="00E7728C"/>
    <w:rsid w:val="00E84F24"/>
    <w:rsid w:val="00E96D0F"/>
    <w:rsid w:val="00EC5975"/>
    <w:rsid w:val="00EE4D0E"/>
    <w:rsid w:val="00F37E69"/>
    <w:rsid w:val="00F420F4"/>
    <w:rsid w:val="00F6545D"/>
    <w:rsid w:val="00F743AB"/>
    <w:rsid w:val="00F868A8"/>
    <w:rsid w:val="00F95FA9"/>
    <w:rsid w:val="00F97F6E"/>
    <w:rsid w:val="00FC2096"/>
    <w:rsid w:val="00FD3B42"/>
    <w:rsid w:val="01D545D9"/>
    <w:rsid w:val="022E06DB"/>
    <w:rsid w:val="02867C15"/>
    <w:rsid w:val="02AC327D"/>
    <w:rsid w:val="02F8127C"/>
    <w:rsid w:val="031D4B45"/>
    <w:rsid w:val="033E59E0"/>
    <w:rsid w:val="03CD6312"/>
    <w:rsid w:val="03E16342"/>
    <w:rsid w:val="05613C4D"/>
    <w:rsid w:val="05F5164C"/>
    <w:rsid w:val="05FF6253"/>
    <w:rsid w:val="0675468C"/>
    <w:rsid w:val="06A67925"/>
    <w:rsid w:val="078972D1"/>
    <w:rsid w:val="07B378BA"/>
    <w:rsid w:val="091A17FE"/>
    <w:rsid w:val="097A61F7"/>
    <w:rsid w:val="0B0F47C6"/>
    <w:rsid w:val="0B725A4E"/>
    <w:rsid w:val="0D0D30E1"/>
    <w:rsid w:val="0D5C428C"/>
    <w:rsid w:val="0EAB0E2E"/>
    <w:rsid w:val="10AA6CD1"/>
    <w:rsid w:val="131C29AE"/>
    <w:rsid w:val="134D520E"/>
    <w:rsid w:val="15454332"/>
    <w:rsid w:val="1547296B"/>
    <w:rsid w:val="17756638"/>
    <w:rsid w:val="19561A85"/>
    <w:rsid w:val="1A1C1EC7"/>
    <w:rsid w:val="1A2D474D"/>
    <w:rsid w:val="1AD630F8"/>
    <w:rsid w:val="1B253EDD"/>
    <w:rsid w:val="1C8463C2"/>
    <w:rsid w:val="1D576846"/>
    <w:rsid w:val="1DED7B72"/>
    <w:rsid w:val="1E070AD8"/>
    <w:rsid w:val="1FCF58C2"/>
    <w:rsid w:val="23487C36"/>
    <w:rsid w:val="241C4E63"/>
    <w:rsid w:val="25DC6D18"/>
    <w:rsid w:val="27563859"/>
    <w:rsid w:val="28033A4C"/>
    <w:rsid w:val="28EC7DF2"/>
    <w:rsid w:val="2A7A051C"/>
    <w:rsid w:val="2A8D1D2F"/>
    <w:rsid w:val="2D2F0CEB"/>
    <w:rsid w:val="2E6376AD"/>
    <w:rsid w:val="2F286BD0"/>
    <w:rsid w:val="2F5E14B5"/>
    <w:rsid w:val="2F7C346D"/>
    <w:rsid w:val="30754400"/>
    <w:rsid w:val="31247AAD"/>
    <w:rsid w:val="317C45AF"/>
    <w:rsid w:val="32FB115A"/>
    <w:rsid w:val="33061ABA"/>
    <w:rsid w:val="3333344C"/>
    <w:rsid w:val="34AA5CD7"/>
    <w:rsid w:val="35F311CF"/>
    <w:rsid w:val="367B2DEF"/>
    <w:rsid w:val="38514106"/>
    <w:rsid w:val="38770C05"/>
    <w:rsid w:val="3A441FA4"/>
    <w:rsid w:val="3AEE1B52"/>
    <w:rsid w:val="3B5A1F0A"/>
    <w:rsid w:val="3CEE7759"/>
    <w:rsid w:val="3DA079BD"/>
    <w:rsid w:val="3E9B5078"/>
    <w:rsid w:val="408E13A5"/>
    <w:rsid w:val="42372CB8"/>
    <w:rsid w:val="424C1BD8"/>
    <w:rsid w:val="42AA25A6"/>
    <w:rsid w:val="42E126F0"/>
    <w:rsid w:val="42EC2D1E"/>
    <w:rsid w:val="43FD45FC"/>
    <w:rsid w:val="45B754EF"/>
    <w:rsid w:val="46C00ADA"/>
    <w:rsid w:val="473F148E"/>
    <w:rsid w:val="47DE004D"/>
    <w:rsid w:val="489677ED"/>
    <w:rsid w:val="49A92109"/>
    <w:rsid w:val="4A92614A"/>
    <w:rsid w:val="4A9C0FED"/>
    <w:rsid w:val="4ADB7748"/>
    <w:rsid w:val="4C8614D9"/>
    <w:rsid w:val="4CFC7D5D"/>
    <w:rsid w:val="4D2E2897"/>
    <w:rsid w:val="4F7C0400"/>
    <w:rsid w:val="519C68C8"/>
    <w:rsid w:val="52A304A8"/>
    <w:rsid w:val="535A5254"/>
    <w:rsid w:val="53D303D5"/>
    <w:rsid w:val="558E26DE"/>
    <w:rsid w:val="56097585"/>
    <w:rsid w:val="567E1D42"/>
    <w:rsid w:val="571D3E3F"/>
    <w:rsid w:val="5777745C"/>
    <w:rsid w:val="580B484A"/>
    <w:rsid w:val="5836764F"/>
    <w:rsid w:val="5ADC3458"/>
    <w:rsid w:val="5B6E1AB0"/>
    <w:rsid w:val="5BBBADE3"/>
    <w:rsid w:val="5C85776F"/>
    <w:rsid w:val="5D0D69B6"/>
    <w:rsid w:val="5D2636AF"/>
    <w:rsid w:val="5D5742FD"/>
    <w:rsid w:val="5D59549F"/>
    <w:rsid w:val="5EB55228"/>
    <w:rsid w:val="5F2C7E35"/>
    <w:rsid w:val="5F32078E"/>
    <w:rsid w:val="5F462B1A"/>
    <w:rsid w:val="5F5C694C"/>
    <w:rsid w:val="608445AF"/>
    <w:rsid w:val="60AD286C"/>
    <w:rsid w:val="61623FEF"/>
    <w:rsid w:val="626E4E9E"/>
    <w:rsid w:val="62AF0A78"/>
    <w:rsid w:val="63B63309"/>
    <w:rsid w:val="64052273"/>
    <w:rsid w:val="65B774EC"/>
    <w:rsid w:val="65B92DA7"/>
    <w:rsid w:val="65D43BEA"/>
    <w:rsid w:val="66121DD8"/>
    <w:rsid w:val="66145FA9"/>
    <w:rsid w:val="67B8728B"/>
    <w:rsid w:val="686F0C58"/>
    <w:rsid w:val="69C213D5"/>
    <w:rsid w:val="69CBC495"/>
    <w:rsid w:val="6A011B1B"/>
    <w:rsid w:val="6A2F2978"/>
    <w:rsid w:val="6BAB09E4"/>
    <w:rsid w:val="6CE01FE9"/>
    <w:rsid w:val="6D061C9E"/>
    <w:rsid w:val="6D172DCB"/>
    <w:rsid w:val="6D5250A3"/>
    <w:rsid w:val="6D68434B"/>
    <w:rsid w:val="6EAA2396"/>
    <w:rsid w:val="6FF9FF60"/>
    <w:rsid w:val="70DF5A2F"/>
    <w:rsid w:val="7162709B"/>
    <w:rsid w:val="725C0394"/>
    <w:rsid w:val="73657E55"/>
    <w:rsid w:val="73851A76"/>
    <w:rsid w:val="77357CC9"/>
    <w:rsid w:val="79EB7846"/>
    <w:rsid w:val="7ABB58E6"/>
    <w:rsid w:val="7ADB7BA6"/>
    <w:rsid w:val="7B093494"/>
    <w:rsid w:val="7B403604"/>
    <w:rsid w:val="7BFE190C"/>
    <w:rsid w:val="7C760F32"/>
    <w:rsid w:val="7D053252"/>
    <w:rsid w:val="7DAA68F6"/>
    <w:rsid w:val="7DB24431"/>
    <w:rsid w:val="7F131072"/>
    <w:rsid w:val="7F5F3301"/>
    <w:rsid w:val="7F74677B"/>
    <w:rsid w:val="7FBF490E"/>
    <w:rsid w:val="A9EFD61F"/>
    <w:rsid w:val="BDFF8A02"/>
    <w:rsid w:val="BFBC74C2"/>
    <w:rsid w:val="BFF7AD03"/>
    <w:rsid w:val="CD5B6467"/>
    <w:rsid w:val="ECDFE019"/>
    <w:rsid w:val="EF7D1847"/>
    <w:rsid w:val="F7FC2502"/>
    <w:rsid w:val="F9584E40"/>
    <w:rsid w:val="F9BFA654"/>
    <w:rsid w:val="FFFE51DA"/>
    <w:rsid w:val="FFFF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9</Pages>
  <Words>1147</Words>
  <Characters>1921</Characters>
  <Lines>45</Lines>
  <Paragraphs>12</Paragraphs>
  <TotalTime>2</TotalTime>
  <ScaleCrop>false</ScaleCrop>
  <LinksUpToDate>false</LinksUpToDate>
  <CharactersWithSpaces>1922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2021-03-19T08:11:00Z</dcterms:created>
  <dc:creator>高卓</dc:creator>
  <cp:lastModifiedBy>zhangyu</cp:lastModifiedBy>
  <cp:lastPrinted>2026-02-24T12:09:00Z</cp:lastPrinted>
  <dcterms:modified xsi:type="dcterms:W3CDTF">2026-04-01T15:53:46Z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337822258_embed</vt:lpwstr>
  </property>
  <property fmtid="{D5CDD505-2E9C-101B-9397-08002B2CF9AE}" pid="3" name="KSOProductBuildVer">
    <vt:lpwstr>2052-11.8.2.11763</vt:lpwstr>
  </property>
  <property fmtid="{D5CDD505-2E9C-101B-9397-08002B2CF9AE}" pid="4" name="ICV">
    <vt:lpwstr>0FB2F3A398A904A5C4CCCC6904DE276F</vt:lpwstr>
  </property>
  <property fmtid="{D5CDD505-2E9C-101B-9397-08002B2CF9AE}" pid="5" name="KSOTemplateDocerSaveRecord">
    <vt:lpwstr>eyJoZGlkIjoiZDE0ODE0NjkxNDhhMjRiMGMwZjZmNzE5NDY0YjdhZDMiLCJ1c2VySWQiOiIxNDkyMTcyNjI0In0=</vt:lpwstr>
  </property>
</Properties>
</file>