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55A73">
      <w:pPr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附件1</w:t>
      </w:r>
    </w:p>
    <w:p w14:paraId="5C30332F">
      <w:pPr>
        <w:pStyle w:val="8"/>
        <w:jc w:val="both"/>
        <w:rPr>
          <w:rFonts w:ascii="宋体" w:hAnsi="宋体" w:eastAsia="宋体"/>
          <w:b/>
          <w:bCs/>
          <w:sz w:val="44"/>
          <w:lang w:val="en-US" w:eastAsia="en-US"/>
        </w:rPr>
      </w:pPr>
    </w:p>
    <w:p w14:paraId="78478427">
      <w:pPr>
        <w:pStyle w:val="8"/>
        <w:jc w:val="both"/>
        <w:rPr>
          <w:rFonts w:ascii="宋体" w:hAnsi="宋体" w:eastAsia="宋体"/>
          <w:b/>
          <w:bCs/>
          <w:sz w:val="44"/>
          <w:lang w:val="en-US" w:eastAsia="en-US"/>
        </w:rPr>
      </w:pPr>
    </w:p>
    <w:p w14:paraId="79DED18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u w:val="none" w:color="auto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u w:val="none" w:color="auto"/>
          <w:lang w:val="en-US" w:eastAsia="zh-CN" w:bidi="ar-SA"/>
        </w:rPr>
        <w:t>省管企业ＸＸ年度投资项目后评价工作报告</w:t>
      </w:r>
    </w:p>
    <w:p w14:paraId="2E1A4E3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u w:val="none" w:color="auto"/>
          <w:lang w:val="en-US" w:eastAsia="en-US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u w:val="none" w:color="auto"/>
          <w:lang w:val="en-US" w:eastAsia="zh-CN" w:bidi="ar-SA"/>
        </w:rPr>
        <w:t>（参考模板）</w:t>
      </w:r>
    </w:p>
    <w:p w14:paraId="22934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ascii="宋体" w:hAnsi="宋体" w:eastAsia="宋体"/>
          <w:b/>
          <w:bCs/>
          <w:sz w:val="44"/>
          <w:lang w:val="en-US" w:eastAsia="en-US"/>
        </w:rPr>
        <w:br w:type="page"/>
      </w:r>
    </w:p>
    <w:p w14:paraId="76D8C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bookmarkStart w:id="4" w:name="_GoBack"/>
      <w:bookmarkEnd w:id="4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ＸＸ企业关于ＸＸ年度投资项目</w:t>
      </w:r>
    </w:p>
    <w:p w14:paraId="43DA4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后评价工作的报告</w:t>
      </w:r>
    </w:p>
    <w:p w14:paraId="42EFD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eastAsia="仿宋" w:cs="仿宋"/>
          <w:color w:val="auto"/>
          <w:sz w:val="32"/>
          <w:szCs w:val="32"/>
          <w:lang w:val="en-US" w:eastAsia="zh-CN"/>
        </w:rPr>
      </w:pPr>
    </w:p>
    <w:p w14:paraId="39712A1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outlineLvl w:val="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一、后评价工作开展情况</w:t>
      </w:r>
    </w:p>
    <w:p w14:paraId="5113BD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0"/>
          <w:szCs w:val="30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30"/>
          <w:szCs w:val="30"/>
          <w:highlight w:val="none"/>
          <w:u w:val="none" w:color="auto"/>
          <w:lang w:val="en-US" w:eastAsia="zh-CN"/>
        </w:rPr>
        <w:t>企业年度后评价工作组织（牵头部门、参与部门、第三方机构选聘情况）、评价范围（选取项目数量、类型）、实施时间与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0"/>
          <w:szCs w:val="30"/>
          <w:highlight w:val="none"/>
          <w:u w:val="none" w:color="auto"/>
          <w:lang w:val="en-US" w:eastAsia="zh-CN"/>
        </w:rPr>
        <w:t>进度安排</w:t>
      </w:r>
      <w:r>
        <w:rPr>
          <w:rFonts w:hint="eastAsia" w:ascii="Times New Roman" w:hAnsi="Times New Roman" w:cs="Times New Roman"/>
          <w:b w:val="0"/>
          <w:bCs w:val="0"/>
          <w:color w:val="auto"/>
          <w:sz w:val="30"/>
          <w:szCs w:val="30"/>
          <w:highlight w:val="none"/>
          <w:u w:val="none" w:color="auto"/>
          <w:lang w:val="en-US" w:eastAsia="zh-CN"/>
        </w:rPr>
        <w:t>等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0"/>
          <w:szCs w:val="30"/>
          <w:highlight w:val="none"/>
          <w:u w:val="none" w:color="auto"/>
          <w:lang w:val="en-US" w:eastAsia="zh-CN"/>
        </w:rPr>
        <w:t>。</w:t>
      </w:r>
    </w:p>
    <w:p w14:paraId="06FBD54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outlineLvl w:val="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二、后评价工作完成情况</w:t>
      </w:r>
    </w:p>
    <w:p w14:paraId="66D60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" w:eastAsia="zh-CN"/>
        </w:rPr>
        <w:t>企业上一年度纳入后评价计划的投资项目，分别说明计划开展评价项目数量、实际组织实施评价项目数量</w:t>
      </w:r>
      <w:r>
        <w:rPr>
          <w:rFonts w:hint="eastAsia" w:cs="仿宋"/>
          <w:color w:val="auto"/>
          <w:sz w:val="32"/>
          <w:szCs w:val="32"/>
          <w:u w:val="none"/>
          <w:lang w:val="en" w:eastAsia="zh-CN"/>
        </w:rPr>
        <w:t>、</w:t>
      </w:r>
      <w:r>
        <w:rPr>
          <w:rFonts w:hint="eastAsia" w:cs="仿宋"/>
          <w:color w:val="auto"/>
          <w:sz w:val="32"/>
          <w:szCs w:val="32"/>
          <w:u w:val="none"/>
          <w:lang w:val="en-US" w:eastAsia="zh-CN"/>
        </w:rPr>
        <w:t>开展方式、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" w:eastAsia="zh-CN"/>
        </w:rPr>
        <w:t>采用</w:t>
      </w:r>
      <w:r>
        <w:rPr>
          <w:rFonts w:hint="eastAsia" w:cs="仿宋"/>
          <w:color w:val="auto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"/>
          <w:color w:val="auto"/>
          <w:sz w:val="32"/>
          <w:szCs w:val="32"/>
          <w:lang w:val="en" w:eastAsia="zh-CN"/>
        </w:rPr>
        <w:t>评价</w:t>
      </w:r>
      <w:r>
        <w:rPr>
          <w:rFonts w:hint="eastAsia" w:cs="仿宋"/>
          <w:color w:val="auto"/>
          <w:sz w:val="32"/>
          <w:szCs w:val="32"/>
          <w:lang w:val="en-US" w:eastAsia="zh-CN"/>
        </w:rPr>
        <w:t>方法</w:t>
      </w:r>
      <w:r>
        <w:rPr>
          <w:rFonts w:hint="eastAsia" w:cs="仿宋"/>
          <w:color w:val="auto"/>
          <w:sz w:val="32"/>
          <w:szCs w:val="32"/>
          <w:lang w:val="en"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" w:eastAsia="zh-CN"/>
        </w:rPr>
        <w:t>简要说明整体评价结论、项目总体完成情况、目标实现程度</w:t>
      </w:r>
      <w:r>
        <w:rPr>
          <w:rFonts w:hint="eastAsia" w:cs="仿宋"/>
          <w:color w:val="auto"/>
          <w:sz w:val="32"/>
          <w:szCs w:val="32"/>
          <w:lang w:val="en" w:eastAsia="zh-CN"/>
        </w:rPr>
        <w:t>，</w:t>
      </w:r>
      <w:r>
        <w:rPr>
          <w:rFonts w:hint="eastAsia" w:eastAsia="仿宋" w:cs="仿宋"/>
          <w:color w:val="auto"/>
          <w:sz w:val="32"/>
          <w:szCs w:val="32"/>
          <w:lang w:val="en-US" w:eastAsia="zh-CN"/>
        </w:rPr>
        <w:t>填写项目后评价情况</w:t>
      </w:r>
      <w:r>
        <w:rPr>
          <w:rFonts w:hint="eastAsia" w:cs="仿宋"/>
          <w:color w:val="auto"/>
          <w:sz w:val="32"/>
          <w:szCs w:val="32"/>
          <w:lang w:val="en-US" w:eastAsia="zh-CN"/>
        </w:rPr>
        <w:t>汇总</w:t>
      </w:r>
      <w:r>
        <w:rPr>
          <w:rFonts w:hint="eastAsia" w:eastAsia="仿宋" w:cs="仿宋"/>
          <w:color w:val="auto"/>
          <w:sz w:val="32"/>
          <w:szCs w:val="32"/>
          <w:lang w:val="en-US" w:eastAsia="zh-CN"/>
        </w:rPr>
        <w:t>表</w:t>
      </w:r>
      <w:r>
        <w:rPr>
          <w:rFonts w:hint="eastAsia" w:cs="仿宋"/>
          <w:color w:val="auto"/>
          <w:sz w:val="32"/>
          <w:szCs w:val="32"/>
          <w:lang w:val="en-US" w:eastAsia="zh-CN"/>
        </w:rPr>
        <w:t>，</w:t>
      </w:r>
      <w:r>
        <w:rPr>
          <w:rFonts w:hint="eastAsia" w:eastAsia="仿宋" w:cs="仿宋"/>
          <w:color w:val="auto"/>
          <w:sz w:val="32"/>
          <w:szCs w:val="32"/>
          <w:lang w:val="en-US" w:eastAsia="zh-CN"/>
        </w:rPr>
        <w:t>概述每个项目基本信息</w:t>
      </w:r>
      <w:r>
        <w:rPr>
          <w:rFonts w:hint="eastAsia" w:cs="仿宋"/>
          <w:color w:val="auto"/>
          <w:sz w:val="32"/>
          <w:szCs w:val="32"/>
          <w:lang w:val="en-US" w:eastAsia="zh-CN"/>
        </w:rPr>
        <w:t>等。</w:t>
      </w:r>
    </w:p>
    <w:p w14:paraId="10A20E6C">
      <w:pPr>
        <w:pStyle w:val="5"/>
        <w:spacing w:beforeAutospacing="0" w:afterAutospacing="0" w:line="360" w:lineRule="auto"/>
        <w:ind w:firstLine="560" w:firstLineChars="200"/>
        <w:jc w:val="center"/>
        <w:rPr>
          <w:rFonts w:hint="eastAsia" w:ascii="仿宋" w:hAnsi="仿宋" w:eastAsia="仿宋" w:cs="仿宋"/>
          <w:b w:val="0"/>
          <w:bCs/>
          <w:color w:val="auto"/>
          <w:kern w:val="2"/>
          <w:sz w:val="28"/>
          <w:szCs w:val="28"/>
        </w:rPr>
      </w:pPr>
      <w:r>
        <w:rPr>
          <w:rFonts w:hint="eastAsia" w:ascii="楷体" w:hAnsi="楷体" w:eastAsia="楷体" w:cs="楷体"/>
          <w:b w:val="0"/>
          <w:bCs/>
          <w:color w:val="auto"/>
          <w:kern w:val="2"/>
          <w:sz w:val="28"/>
          <w:szCs w:val="28"/>
        </w:rPr>
        <w:t>项目后评价情况</w:t>
      </w:r>
      <w:r>
        <w:rPr>
          <w:rFonts w:hint="eastAsia" w:ascii="楷体" w:hAnsi="楷体" w:eastAsia="楷体" w:cs="楷体"/>
          <w:b w:val="0"/>
          <w:bCs/>
          <w:color w:val="auto"/>
          <w:kern w:val="2"/>
          <w:sz w:val="28"/>
          <w:szCs w:val="28"/>
          <w:lang w:val="en-US" w:eastAsia="zh-CN"/>
        </w:rPr>
        <w:t>汇总</w:t>
      </w:r>
      <w:r>
        <w:rPr>
          <w:rFonts w:hint="eastAsia" w:ascii="楷体" w:hAnsi="楷体" w:eastAsia="楷体" w:cs="楷体"/>
          <w:b w:val="0"/>
          <w:bCs/>
          <w:color w:val="auto"/>
          <w:kern w:val="2"/>
          <w:sz w:val="28"/>
          <w:szCs w:val="28"/>
        </w:rPr>
        <w:t>表</w:t>
      </w:r>
    </w:p>
    <w:tbl>
      <w:tblPr>
        <w:tblStyle w:val="6"/>
        <w:tblW w:w="995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2753"/>
        <w:gridCol w:w="960"/>
        <w:gridCol w:w="1185"/>
        <w:gridCol w:w="1020"/>
        <w:gridCol w:w="1980"/>
        <w:gridCol w:w="704"/>
        <w:gridCol w:w="704"/>
      </w:tblGrid>
      <w:tr w14:paraId="617C17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  <w:jc w:val="center"/>
        </w:trPr>
        <w:tc>
          <w:tcPr>
            <w:tcW w:w="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420702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  <w:t>序号</w:t>
            </w:r>
          </w:p>
        </w:tc>
        <w:tc>
          <w:tcPr>
            <w:tcW w:w="275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4D0FE8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9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47F52C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境外项目</w:t>
            </w:r>
          </w:p>
          <w:p w14:paraId="3AAA14AC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（是/否）</w:t>
            </w:r>
          </w:p>
        </w:tc>
        <w:tc>
          <w:tcPr>
            <w:tcW w:w="11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1F622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项目类型</w:t>
            </w:r>
          </w:p>
          <w:p w14:paraId="0D63851D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（固定资产/股权投资）</w:t>
            </w:r>
          </w:p>
        </w:tc>
        <w:tc>
          <w:tcPr>
            <w:tcW w:w="10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46301F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bookmarkStart w:id="0" w:name="OLE_LINK2"/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自我评价/第三方机构评价</w:t>
            </w:r>
            <w:bookmarkEnd w:id="0"/>
          </w:p>
        </w:tc>
        <w:tc>
          <w:tcPr>
            <w:tcW w:w="1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18B3A54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编制单位</w:t>
            </w:r>
          </w:p>
        </w:tc>
        <w:tc>
          <w:tcPr>
            <w:tcW w:w="7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25072C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  <w:t>评定</w:t>
            </w:r>
          </w:p>
          <w:p w14:paraId="40C9766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  <w:t>等级</w:t>
            </w:r>
          </w:p>
        </w:tc>
        <w:tc>
          <w:tcPr>
            <w:tcW w:w="7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AECAC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1"/>
                <w:szCs w:val="21"/>
              </w:rPr>
              <w:t>成功度</w:t>
            </w:r>
          </w:p>
        </w:tc>
      </w:tr>
      <w:tr w14:paraId="204C6B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jc w:val="center"/>
        </w:trPr>
        <w:tc>
          <w:tcPr>
            <w:tcW w:w="6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9160F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B72A7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D13D3C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FF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F941A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FF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309F026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b w:val="0"/>
                <w:bCs/>
                <w:color w:val="FF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459339D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b w:val="0"/>
                <w:bCs/>
                <w:color w:val="FF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2CB4943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FF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C727343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FF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EDD9C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6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300C2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7C773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FF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20C863D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b w:val="0"/>
                <w:bCs/>
                <w:color w:val="FF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8A14F3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b w:val="0"/>
                <w:bCs/>
                <w:color w:val="FF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875B41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b w:val="0"/>
                <w:bCs/>
                <w:color w:val="FF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0C407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FF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0B6AF06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b w:val="0"/>
                <w:bCs/>
                <w:color w:val="FF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4280147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b w:val="0"/>
                <w:bCs/>
                <w:color w:val="FF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752ACC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6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50E303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</w:t>
            </w:r>
          </w:p>
        </w:tc>
        <w:tc>
          <w:tcPr>
            <w:tcW w:w="2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146A0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6E4497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C89DFA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CEA2C9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E8BC5A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ECADF1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250032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</w:tr>
    </w:tbl>
    <w:p w14:paraId="2A1159E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outlineLvl w:val="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三、后评价项目基本概况</w:t>
      </w:r>
    </w:p>
    <w:p w14:paraId="5B98E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（一）ＸＸ项目</w:t>
      </w:r>
    </w:p>
    <w:p w14:paraId="13C48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1.简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述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lang w:eastAsia="zh-CN"/>
        </w:rPr>
        <w:t>项目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lang w:val="en-US" w:eastAsia="zh-CN"/>
        </w:rPr>
        <w:t>基本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lang w:eastAsia="zh-CN"/>
        </w:rPr>
        <w:t>概况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及总体评价</w:t>
      </w:r>
    </w:p>
    <w:p w14:paraId="31582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2.主要问题</w:t>
      </w:r>
    </w:p>
    <w:p w14:paraId="253CE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3.整改建议</w:t>
      </w:r>
    </w:p>
    <w:p w14:paraId="18DC9D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（二）ＸＸ项目</w:t>
      </w:r>
    </w:p>
    <w:p w14:paraId="5C73D2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...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...</w:t>
      </w:r>
    </w:p>
    <w:p w14:paraId="430BEE6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outlineLvl w:val="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四</w:t>
      </w:r>
      <w:r>
        <w:rPr>
          <w:rFonts w:ascii="Times New Roman" w:hAnsi="Times New Roman" w:eastAsia="黑体" w:cs="Times New Roman"/>
          <w:color w:val="auto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后评价工作</w:t>
      </w:r>
      <w:r>
        <w:rPr>
          <w:rFonts w:ascii="Times New Roman" w:hAnsi="Times New Roman" w:eastAsia="黑体" w:cs="Times New Roman"/>
          <w:color w:val="auto"/>
          <w:sz w:val="32"/>
          <w:szCs w:val="32"/>
        </w:rPr>
        <w:t>经验及亮点</w:t>
      </w:r>
    </w:p>
    <w:p w14:paraId="16DC3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eastAsia="楷体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楷体" w:cs="Times New Roman"/>
          <w:color w:val="auto"/>
          <w:sz w:val="32"/>
          <w:szCs w:val="32"/>
          <w:shd w:val="clear" w:color="auto" w:fill="FFFFFF"/>
          <w:lang w:val="en-US" w:eastAsia="zh-CN"/>
        </w:rPr>
        <w:t>（一）企业投资管理与后评价组织方面</w:t>
      </w:r>
    </w:p>
    <w:p w14:paraId="3AAF9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  <w:lang w:val="en-US" w:eastAsia="zh-CN"/>
        </w:rPr>
        <w:t>企业在投资决策、投后管理、风险防控、协同推进、制度执行等方面的成熟做法与成效。</w:t>
      </w:r>
    </w:p>
    <w:p w14:paraId="7ADF5D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eastAsia="楷体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楷体" w:cs="Times New Roman"/>
          <w:color w:val="auto"/>
          <w:sz w:val="32"/>
          <w:szCs w:val="32"/>
          <w:shd w:val="clear" w:color="auto" w:fill="FFFFFF"/>
          <w:lang w:val="en-US" w:eastAsia="zh-CN"/>
        </w:rPr>
        <w:t>（二）第三方评价机构（若委托）方面</w:t>
      </w:r>
    </w:p>
    <w:p w14:paraId="60FF8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shd w:val="clear" w:color="auto" w:fill="FFFFFF"/>
          <w:lang w:val="en-US" w:eastAsia="zh-CN"/>
        </w:rPr>
        <w:t>评价流程、方法、质量管控、专家支撑、报告质量等方面亮点。</w:t>
      </w:r>
    </w:p>
    <w:p w14:paraId="4BFCC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hint="default" w:ascii="Times New Roman" w:hAnsi="Times New Roman" w:eastAsia="楷体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ascii="Times New Roman" w:hAnsi="Times New Roman" w:eastAsia="楷体" w:cs="Times New Roman"/>
          <w:color w:val="auto"/>
          <w:sz w:val="32"/>
          <w:szCs w:val="32"/>
          <w:shd w:val="clear" w:color="auto" w:fill="FFFFFF"/>
        </w:rPr>
        <w:t>（</w:t>
      </w:r>
      <w:r>
        <w:rPr>
          <w:rFonts w:hint="eastAsia" w:ascii="Times New Roman" w:hAnsi="Times New Roman" w:eastAsia="楷体" w:cs="Times New Roman"/>
          <w:color w:val="auto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ascii="Times New Roman" w:hAnsi="Times New Roman" w:eastAsia="楷体" w:cs="Times New Roman"/>
          <w:color w:val="auto"/>
          <w:sz w:val="32"/>
          <w:szCs w:val="32"/>
          <w:shd w:val="clear" w:color="auto" w:fill="FFFFFF"/>
        </w:rPr>
        <w:t>）投资项目</w:t>
      </w:r>
      <w:r>
        <w:rPr>
          <w:rFonts w:hint="eastAsia" w:ascii="Times New Roman" w:hAnsi="Times New Roman" w:eastAsia="楷体" w:cs="Times New Roman"/>
          <w:color w:val="auto"/>
          <w:sz w:val="32"/>
          <w:szCs w:val="32"/>
          <w:shd w:val="clear" w:color="auto" w:fill="FFFFFF"/>
          <w:lang w:eastAsia="zh-CN"/>
        </w:rPr>
        <w:t>的</w:t>
      </w:r>
      <w:r>
        <w:rPr>
          <w:rFonts w:ascii="Times New Roman" w:hAnsi="Times New Roman" w:eastAsia="楷体" w:cs="Times New Roman"/>
          <w:color w:val="auto"/>
          <w:sz w:val="32"/>
          <w:szCs w:val="32"/>
          <w:shd w:val="clear" w:color="auto" w:fill="FFFFFF"/>
        </w:rPr>
        <w:t>成功经验</w:t>
      </w:r>
      <w:r>
        <w:rPr>
          <w:rFonts w:hint="eastAsia" w:ascii="Times New Roman" w:hAnsi="Times New Roman" w:eastAsia="楷体" w:cs="Times New Roman"/>
          <w:color w:val="auto"/>
          <w:sz w:val="32"/>
          <w:szCs w:val="32"/>
          <w:shd w:val="clear" w:color="auto" w:fill="FFFFFF"/>
          <w:lang w:val="en-US" w:eastAsia="zh-CN"/>
        </w:rPr>
        <w:t>及亮点</w:t>
      </w:r>
    </w:p>
    <w:p w14:paraId="6B0B4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shd w:val="clear" w:color="auto" w:fill="FFFFFF"/>
          <w:lang w:val="en-US" w:eastAsia="zh-CN"/>
        </w:rPr>
        <w:t>选取评价为“成功/基本成功”的项目，总结决策合规、风险管控、投后运营、效益实现、模式创新等可复制经验。</w:t>
      </w:r>
    </w:p>
    <w:p w14:paraId="1B59732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outlineLvl w:val="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五、后评价发现的主要问题</w:t>
      </w:r>
    </w:p>
    <w:p w14:paraId="5AA9D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围绕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shd w:val="clear" w:color="auto" w:fill="FFFFFF"/>
          <w:lang w:val="en-US" w:eastAsia="zh-CN"/>
        </w:rPr>
        <w:t>项目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决策、实施、运营三个阶段及制度建设与内部管控维度，对存在问题进行逐项梳理与概述。</w:t>
      </w:r>
    </w:p>
    <w:p w14:paraId="58732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color w:val="auto"/>
        </w:rPr>
      </w:pPr>
      <w:r>
        <w:rPr>
          <w:rFonts w:ascii="Times New Roman" w:hAnsi="Times New Roman" w:eastAsia="楷体" w:cs="Times New Roman"/>
          <w:color w:val="auto"/>
          <w:sz w:val="32"/>
          <w:szCs w:val="32"/>
          <w:shd w:val="clear" w:color="auto" w:fill="FFFFFF"/>
        </w:rPr>
        <w:t>（一）决策阶段</w:t>
      </w:r>
    </w:p>
    <w:p w14:paraId="7C130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hint="eastAsia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楷体" w:cs="Times New Roman"/>
          <w:color w:val="auto"/>
          <w:sz w:val="32"/>
          <w:szCs w:val="32"/>
          <w:shd w:val="clear" w:color="auto" w:fill="FFFFFF"/>
        </w:rPr>
        <w:t>（二）实施阶段</w:t>
      </w:r>
    </w:p>
    <w:p w14:paraId="1A683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hint="eastAsia" w:ascii="Times New Roman" w:hAnsi="Times New Roman" w:eastAsia="楷体" w:cs="Times New Roman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楷体" w:cs="Times New Roman"/>
          <w:color w:val="auto"/>
          <w:sz w:val="32"/>
          <w:szCs w:val="32"/>
          <w:shd w:val="clear" w:color="auto" w:fill="FFFFFF"/>
        </w:rPr>
        <w:t>（三）运营阶段</w:t>
      </w:r>
    </w:p>
    <w:p w14:paraId="5575C0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hint="eastAsia"/>
          <w:color w:val="auto"/>
        </w:rPr>
      </w:pPr>
      <w:r>
        <w:rPr>
          <w:rFonts w:hint="eastAsia" w:ascii="Times New Roman" w:hAnsi="Times New Roman" w:eastAsia="楷体" w:cs="Times New Roman"/>
          <w:color w:val="auto"/>
          <w:kern w:val="2"/>
          <w:sz w:val="32"/>
          <w:szCs w:val="32"/>
          <w:shd w:val="clear" w:fill="FFFFFF"/>
          <w:lang w:val="en-US" w:eastAsia="zh-CN" w:bidi="ar-SA"/>
        </w:rPr>
        <w:t>（四）</w:t>
      </w:r>
      <w:r>
        <w:rPr>
          <w:rFonts w:hint="eastAsia" w:ascii="Times New Roman" w:hAnsi="Times New Roman" w:eastAsia="楷体" w:cs="Times New Roman"/>
          <w:color w:val="auto"/>
          <w:sz w:val="32"/>
          <w:szCs w:val="32"/>
          <w:shd w:val="clear" w:color="auto" w:fill="FFFFFF"/>
        </w:rPr>
        <w:t>制度建设与内部管理</w:t>
      </w:r>
    </w:p>
    <w:p w14:paraId="2B17CA6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outlineLvl w:val="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六、整改措施及改进建议</w:t>
      </w:r>
    </w:p>
    <w:p w14:paraId="5A733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shd w:val="clear" w:color="auto" w:fill="FFFFFF"/>
          <w:lang w:val="en-US" w:eastAsia="zh-CN"/>
        </w:rPr>
        <w:t>针对后评价工作发现的主要问题，提出对应的整改措施及相关建议。</w:t>
      </w:r>
      <w:r>
        <w:rPr>
          <w:rFonts w:hint="eastAsia" w:ascii="Times New Roman" w:hAnsi="Times New Roman" w:cs="Times New Roman"/>
          <w:color w:val="auto"/>
          <w:sz w:val="32"/>
          <w:szCs w:val="32"/>
          <w:shd w:val="clear" w:color="auto" w:fill="FFFFFF"/>
          <w:lang w:val="en-US" w:eastAsia="zh-CN"/>
        </w:rPr>
        <w:t>发现投资项目重大问题的，要报告责任追究的情况。</w:t>
      </w:r>
    </w:p>
    <w:p w14:paraId="1A9E51D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七、下一步工作考虑</w:t>
      </w:r>
    </w:p>
    <w:p w14:paraId="0724A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shd w:val="clear" w:color="auto" w:fill="FFFFFF"/>
          <w:lang w:val="en-US" w:eastAsia="zh-CN"/>
        </w:rPr>
        <w:t>后评价结果的运用；后评价问题整改计划。</w:t>
      </w:r>
    </w:p>
    <w:p w14:paraId="54493AD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" w:cs="Times New Roman"/>
          <w:color w:val="auto"/>
          <w:sz w:val="32"/>
          <w:szCs w:val="32"/>
          <w:shd w:val="clear" w:color="auto" w:fill="FFFFFF"/>
          <w:lang w:val="en-US" w:eastAsia="zh-CN"/>
        </w:rPr>
      </w:pPr>
    </w:p>
    <w:p w14:paraId="73442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cs="仿宋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bookmarkStart w:id="1" w:name="OLE_LINK3"/>
      <w:r>
        <w:rPr>
          <w:rFonts w:hint="eastAsia" w:ascii="Times New Roman" w:hAnsi="Times New Roman" w:eastAsia="仿宋" w:cs="Times New Roman"/>
          <w:color w:val="auto"/>
          <w:sz w:val="32"/>
          <w:szCs w:val="32"/>
          <w:shd w:val="clear" w:color="auto" w:fill="FFFFFF"/>
          <w:lang w:val="en-US" w:eastAsia="zh-CN"/>
        </w:rPr>
        <w:t>附件：</w:t>
      </w:r>
      <w:bookmarkStart w:id="2" w:name="OLE_LINK1"/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1.</w:t>
      </w:r>
      <w:r>
        <w:rPr>
          <w:rFonts w:hint="eastAsia" w:cs="仿宋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ＸＸ项目</w:t>
      </w:r>
      <w:bookmarkStart w:id="3" w:name="bookmark0"/>
      <w:r>
        <w:rPr>
          <w:rFonts w:hint="eastAsia" w:cs="仿宋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后评价报告</w:t>
      </w:r>
      <w:bookmarkEnd w:id="3"/>
      <w:r>
        <w:rPr>
          <w:rFonts w:hint="eastAsia" w:cs="仿宋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（报告首页应有编制单位盖章）</w:t>
      </w:r>
      <w:bookmarkEnd w:id="2"/>
    </w:p>
    <w:p w14:paraId="6580A4F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280" w:leftChars="400" w:firstLine="192" w:firstLineChars="60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 w:cs="仿宋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2.ＸＸ项目后评价报告</w:t>
      </w:r>
    </w:p>
    <w:bookmarkEnd w:id="1"/>
    <w:p w14:paraId="37785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/>
          <w:color w:val="FF000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...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...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9A47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5C2902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5C2902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66D33"/>
    <w:rsid w:val="002C6CD8"/>
    <w:rsid w:val="005A0FB6"/>
    <w:rsid w:val="00664533"/>
    <w:rsid w:val="007C44D9"/>
    <w:rsid w:val="008A1270"/>
    <w:rsid w:val="008D5A78"/>
    <w:rsid w:val="009F3794"/>
    <w:rsid w:val="009F5992"/>
    <w:rsid w:val="00AE2729"/>
    <w:rsid w:val="00C213CA"/>
    <w:rsid w:val="00C967D6"/>
    <w:rsid w:val="00DD3279"/>
    <w:rsid w:val="00F42E9E"/>
    <w:rsid w:val="010E72CB"/>
    <w:rsid w:val="01110250"/>
    <w:rsid w:val="01187BDA"/>
    <w:rsid w:val="011F1764"/>
    <w:rsid w:val="014E70F1"/>
    <w:rsid w:val="01536978"/>
    <w:rsid w:val="015C15C8"/>
    <w:rsid w:val="019C23B2"/>
    <w:rsid w:val="01AD08E0"/>
    <w:rsid w:val="01BA73E4"/>
    <w:rsid w:val="01C16D6E"/>
    <w:rsid w:val="01CC50FF"/>
    <w:rsid w:val="01D63491"/>
    <w:rsid w:val="01E305A8"/>
    <w:rsid w:val="01ED0EB7"/>
    <w:rsid w:val="01FC36D0"/>
    <w:rsid w:val="02140D77"/>
    <w:rsid w:val="02256A93"/>
    <w:rsid w:val="024B6CD3"/>
    <w:rsid w:val="02661A7B"/>
    <w:rsid w:val="028650D5"/>
    <w:rsid w:val="029167E5"/>
    <w:rsid w:val="02A52864"/>
    <w:rsid w:val="02A837E9"/>
    <w:rsid w:val="02B2797C"/>
    <w:rsid w:val="02B475FB"/>
    <w:rsid w:val="02B81885"/>
    <w:rsid w:val="02BD7F0B"/>
    <w:rsid w:val="02C93D1E"/>
    <w:rsid w:val="02C975A1"/>
    <w:rsid w:val="02CC0525"/>
    <w:rsid w:val="031A60A6"/>
    <w:rsid w:val="032B6341"/>
    <w:rsid w:val="032D3A42"/>
    <w:rsid w:val="033049C7"/>
    <w:rsid w:val="03747A3A"/>
    <w:rsid w:val="03751C38"/>
    <w:rsid w:val="037A1943"/>
    <w:rsid w:val="037D28C8"/>
    <w:rsid w:val="038369CF"/>
    <w:rsid w:val="03905CE5"/>
    <w:rsid w:val="039446EB"/>
    <w:rsid w:val="03D609D8"/>
    <w:rsid w:val="03E766F4"/>
    <w:rsid w:val="03EA7678"/>
    <w:rsid w:val="03F84410"/>
    <w:rsid w:val="03FA5714"/>
    <w:rsid w:val="03FF3D9A"/>
    <w:rsid w:val="04012B21"/>
    <w:rsid w:val="041C114C"/>
    <w:rsid w:val="042774DD"/>
    <w:rsid w:val="042E26EB"/>
    <w:rsid w:val="04336B73"/>
    <w:rsid w:val="043B1A01"/>
    <w:rsid w:val="04446205"/>
    <w:rsid w:val="04556D28"/>
    <w:rsid w:val="045D79B7"/>
    <w:rsid w:val="045F50B9"/>
    <w:rsid w:val="04647342"/>
    <w:rsid w:val="04824374"/>
    <w:rsid w:val="04897582"/>
    <w:rsid w:val="048D2705"/>
    <w:rsid w:val="04A06B5A"/>
    <w:rsid w:val="04A610B0"/>
    <w:rsid w:val="04B55E47"/>
    <w:rsid w:val="04C560E2"/>
    <w:rsid w:val="04C837E3"/>
    <w:rsid w:val="04ED1825"/>
    <w:rsid w:val="04F50E2F"/>
    <w:rsid w:val="04F668B1"/>
    <w:rsid w:val="04FC403D"/>
    <w:rsid w:val="05097AD0"/>
    <w:rsid w:val="0510745B"/>
    <w:rsid w:val="05176DE6"/>
    <w:rsid w:val="051C0CEF"/>
    <w:rsid w:val="051D4572"/>
    <w:rsid w:val="052D0F89"/>
    <w:rsid w:val="05301F0E"/>
    <w:rsid w:val="05315411"/>
    <w:rsid w:val="053D4AA7"/>
    <w:rsid w:val="053F7FAA"/>
    <w:rsid w:val="054E4D41"/>
    <w:rsid w:val="055A1E59"/>
    <w:rsid w:val="05810A13"/>
    <w:rsid w:val="05921A1C"/>
    <w:rsid w:val="0599359A"/>
    <w:rsid w:val="05A531D1"/>
    <w:rsid w:val="05AD05DE"/>
    <w:rsid w:val="05BE62FA"/>
    <w:rsid w:val="05C32781"/>
    <w:rsid w:val="05D53D21"/>
    <w:rsid w:val="05DA631F"/>
    <w:rsid w:val="05DB7E28"/>
    <w:rsid w:val="06006D63"/>
    <w:rsid w:val="062724A6"/>
    <w:rsid w:val="062D43AF"/>
    <w:rsid w:val="062E1E31"/>
    <w:rsid w:val="0636723D"/>
    <w:rsid w:val="06402049"/>
    <w:rsid w:val="065D2980"/>
    <w:rsid w:val="067907E0"/>
    <w:rsid w:val="067F0936"/>
    <w:rsid w:val="0682513E"/>
    <w:rsid w:val="06994D63"/>
    <w:rsid w:val="069B0266"/>
    <w:rsid w:val="069C5CE8"/>
    <w:rsid w:val="069D7536"/>
    <w:rsid w:val="069F33E9"/>
    <w:rsid w:val="06B1240A"/>
    <w:rsid w:val="06C70D2A"/>
    <w:rsid w:val="06EC6D6C"/>
    <w:rsid w:val="06F0031F"/>
    <w:rsid w:val="07123728"/>
    <w:rsid w:val="071333A8"/>
    <w:rsid w:val="0716432D"/>
    <w:rsid w:val="071C6FC5"/>
    <w:rsid w:val="071F71BB"/>
    <w:rsid w:val="074E358D"/>
    <w:rsid w:val="074F100F"/>
    <w:rsid w:val="075A73A0"/>
    <w:rsid w:val="076B1838"/>
    <w:rsid w:val="07770ECE"/>
    <w:rsid w:val="077F04D9"/>
    <w:rsid w:val="078017DE"/>
    <w:rsid w:val="078139DC"/>
    <w:rsid w:val="07B92C3C"/>
    <w:rsid w:val="07C71F52"/>
    <w:rsid w:val="07D41268"/>
    <w:rsid w:val="07DC6674"/>
    <w:rsid w:val="07DD0873"/>
    <w:rsid w:val="07EE2F85"/>
    <w:rsid w:val="07F468A2"/>
    <w:rsid w:val="07FC1127"/>
    <w:rsid w:val="082216E1"/>
    <w:rsid w:val="08246A68"/>
    <w:rsid w:val="08292EF0"/>
    <w:rsid w:val="08296773"/>
    <w:rsid w:val="083C7992"/>
    <w:rsid w:val="08445CE0"/>
    <w:rsid w:val="08500BB1"/>
    <w:rsid w:val="08801380"/>
    <w:rsid w:val="08986A27"/>
    <w:rsid w:val="089B57AE"/>
    <w:rsid w:val="089C322F"/>
    <w:rsid w:val="08B11B50"/>
    <w:rsid w:val="08BA0261"/>
    <w:rsid w:val="08C2566D"/>
    <w:rsid w:val="08C83CF3"/>
    <w:rsid w:val="08C971F6"/>
    <w:rsid w:val="08EA0DB0"/>
    <w:rsid w:val="08EC42B3"/>
    <w:rsid w:val="08F203BB"/>
    <w:rsid w:val="08F700C6"/>
    <w:rsid w:val="091A5CFC"/>
    <w:rsid w:val="09241E8E"/>
    <w:rsid w:val="09405F3B"/>
    <w:rsid w:val="094139BD"/>
    <w:rsid w:val="09436EC0"/>
    <w:rsid w:val="094C1D4E"/>
    <w:rsid w:val="09613832"/>
    <w:rsid w:val="09700C89"/>
    <w:rsid w:val="0974768F"/>
    <w:rsid w:val="09926C3F"/>
    <w:rsid w:val="09A84666"/>
    <w:rsid w:val="09AD0AEE"/>
    <w:rsid w:val="09B671FF"/>
    <w:rsid w:val="09BB3687"/>
    <w:rsid w:val="09BB7E03"/>
    <w:rsid w:val="09C1778E"/>
    <w:rsid w:val="09E35745"/>
    <w:rsid w:val="09E9764E"/>
    <w:rsid w:val="09F66964"/>
    <w:rsid w:val="0A141797"/>
    <w:rsid w:val="0A220AAD"/>
    <w:rsid w:val="0A231DB1"/>
    <w:rsid w:val="0A345CBC"/>
    <w:rsid w:val="0A370A52"/>
    <w:rsid w:val="0A4557E9"/>
    <w:rsid w:val="0A542580"/>
    <w:rsid w:val="0A627318"/>
    <w:rsid w:val="0A7F6309"/>
    <w:rsid w:val="0A887557"/>
    <w:rsid w:val="0A9123E5"/>
    <w:rsid w:val="0AA2487E"/>
    <w:rsid w:val="0AB17097"/>
    <w:rsid w:val="0AB70FA0"/>
    <w:rsid w:val="0AB74923"/>
    <w:rsid w:val="0AB86A22"/>
    <w:rsid w:val="0AC10D82"/>
    <w:rsid w:val="0ACF1ECA"/>
    <w:rsid w:val="0AE3696C"/>
    <w:rsid w:val="0AE465EC"/>
    <w:rsid w:val="0AEB17FA"/>
    <w:rsid w:val="0AEF0200"/>
    <w:rsid w:val="0AEF497D"/>
    <w:rsid w:val="0AF17E80"/>
    <w:rsid w:val="0AF36C07"/>
    <w:rsid w:val="0AF44688"/>
    <w:rsid w:val="0AF5210A"/>
    <w:rsid w:val="0AFB6211"/>
    <w:rsid w:val="0B1C1FC9"/>
    <w:rsid w:val="0B216451"/>
    <w:rsid w:val="0B3B6FFB"/>
    <w:rsid w:val="0B4F151F"/>
    <w:rsid w:val="0B580B29"/>
    <w:rsid w:val="0B6423BD"/>
    <w:rsid w:val="0B7735DC"/>
    <w:rsid w:val="0B796AE0"/>
    <w:rsid w:val="0B81776F"/>
    <w:rsid w:val="0B8251F1"/>
    <w:rsid w:val="0B906705"/>
    <w:rsid w:val="0BAF4DBB"/>
    <w:rsid w:val="0BB124BD"/>
    <w:rsid w:val="0BB359C0"/>
    <w:rsid w:val="0BB743C6"/>
    <w:rsid w:val="0BC72462"/>
    <w:rsid w:val="0BCA55E5"/>
    <w:rsid w:val="0BD107F3"/>
    <w:rsid w:val="0BDD4606"/>
    <w:rsid w:val="0C1D53EF"/>
    <w:rsid w:val="0C2314F7"/>
    <w:rsid w:val="0C337593"/>
    <w:rsid w:val="0C347213"/>
    <w:rsid w:val="0C421DAC"/>
    <w:rsid w:val="0C55046C"/>
    <w:rsid w:val="0C647D62"/>
    <w:rsid w:val="0C786A02"/>
    <w:rsid w:val="0C8A75A3"/>
    <w:rsid w:val="0C8C56A3"/>
    <w:rsid w:val="0C8E4429"/>
    <w:rsid w:val="0C9F46C4"/>
    <w:rsid w:val="0CA15648"/>
    <w:rsid w:val="0CA81750"/>
    <w:rsid w:val="0CAB26D5"/>
    <w:rsid w:val="0CB33364"/>
    <w:rsid w:val="0CD910AD"/>
    <w:rsid w:val="0CE8253A"/>
    <w:rsid w:val="0CE86DD4"/>
    <w:rsid w:val="0CFD24DF"/>
    <w:rsid w:val="0CFD6C5C"/>
    <w:rsid w:val="0D060C7E"/>
    <w:rsid w:val="0D1158FC"/>
    <w:rsid w:val="0D165607"/>
    <w:rsid w:val="0D354F69"/>
    <w:rsid w:val="0D35632F"/>
    <w:rsid w:val="0D3F09CA"/>
    <w:rsid w:val="0D413ECD"/>
    <w:rsid w:val="0D53546C"/>
    <w:rsid w:val="0D714A1C"/>
    <w:rsid w:val="0DA925F8"/>
    <w:rsid w:val="0DAD4881"/>
    <w:rsid w:val="0DAE6A7F"/>
    <w:rsid w:val="0DAF7D84"/>
    <w:rsid w:val="0DBE4B1B"/>
    <w:rsid w:val="0DCE4DB6"/>
    <w:rsid w:val="0DD77C44"/>
    <w:rsid w:val="0DE04CD0"/>
    <w:rsid w:val="0DF471F4"/>
    <w:rsid w:val="0DF97DF8"/>
    <w:rsid w:val="0E0C489A"/>
    <w:rsid w:val="0E110D22"/>
    <w:rsid w:val="0E2A1C4C"/>
    <w:rsid w:val="0E321257"/>
    <w:rsid w:val="0E390BE2"/>
    <w:rsid w:val="0E3D4330"/>
    <w:rsid w:val="0E3F636E"/>
    <w:rsid w:val="0E4272F3"/>
    <w:rsid w:val="0E4A78BA"/>
    <w:rsid w:val="0E4E0B87"/>
    <w:rsid w:val="0E511B0C"/>
    <w:rsid w:val="0E766AFC"/>
    <w:rsid w:val="0E79524F"/>
    <w:rsid w:val="0E7C03D1"/>
    <w:rsid w:val="0E821FED"/>
    <w:rsid w:val="0E8A2F6A"/>
    <w:rsid w:val="0E8D3EEF"/>
    <w:rsid w:val="0E9E1C0B"/>
    <w:rsid w:val="0EAF7927"/>
    <w:rsid w:val="0EBD0E3B"/>
    <w:rsid w:val="0EFB4523"/>
    <w:rsid w:val="0EFE54A8"/>
    <w:rsid w:val="0F064AB2"/>
    <w:rsid w:val="0F133DC8"/>
    <w:rsid w:val="0F190E46"/>
    <w:rsid w:val="0F486821"/>
    <w:rsid w:val="0F5848BD"/>
    <w:rsid w:val="0F7066E0"/>
    <w:rsid w:val="0F7A2873"/>
    <w:rsid w:val="0F7F477C"/>
    <w:rsid w:val="0F9C62AB"/>
    <w:rsid w:val="0FA201B4"/>
    <w:rsid w:val="0FB41753"/>
    <w:rsid w:val="0FC306E9"/>
    <w:rsid w:val="0FC95E75"/>
    <w:rsid w:val="0FD03282"/>
    <w:rsid w:val="0FD30983"/>
    <w:rsid w:val="0FD61908"/>
    <w:rsid w:val="0FF05D35"/>
    <w:rsid w:val="100F2D66"/>
    <w:rsid w:val="101910F7"/>
    <w:rsid w:val="102D5B9A"/>
    <w:rsid w:val="102F109D"/>
    <w:rsid w:val="103551A4"/>
    <w:rsid w:val="104A18C6"/>
    <w:rsid w:val="10580BDC"/>
    <w:rsid w:val="105A40DF"/>
    <w:rsid w:val="108407A7"/>
    <w:rsid w:val="108A26B0"/>
    <w:rsid w:val="109045B9"/>
    <w:rsid w:val="10923340"/>
    <w:rsid w:val="109A294A"/>
    <w:rsid w:val="109D0267"/>
    <w:rsid w:val="10A976E1"/>
    <w:rsid w:val="10AB2BE5"/>
    <w:rsid w:val="10AE3B69"/>
    <w:rsid w:val="10C14D88"/>
    <w:rsid w:val="10C2280A"/>
    <w:rsid w:val="10C3028B"/>
    <w:rsid w:val="10E243C3"/>
    <w:rsid w:val="10EA17D0"/>
    <w:rsid w:val="10EA39CE"/>
    <w:rsid w:val="10EC6ED1"/>
    <w:rsid w:val="11080D80"/>
    <w:rsid w:val="11150096"/>
    <w:rsid w:val="11200625"/>
    <w:rsid w:val="115320F9"/>
    <w:rsid w:val="117B7A3A"/>
    <w:rsid w:val="118B7CD4"/>
    <w:rsid w:val="118C241D"/>
    <w:rsid w:val="118D6A5B"/>
    <w:rsid w:val="1190415C"/>
    <w:rsid w:val="11B40E99"/>
    <w:rsid w:val="11DF30C9"/>
    <w:rsid w:val="12035A07"/>
    <w:rsid w:val="120C7329"/>
    <w:rsid w:val="12134735"/>
    <w:rsid w:val="1219663F"/>
    <w:rsid w:val="122F4065"/>
    <w:rsid w:val="123D337B"/>
    <w:rsid w:val="1249138C"/>
    <w:rsid w:val="124A2691"/>
    <w:rsid w:val="1252421A"/>
    <w:rsid w:val="1285376F"/>
    <w:rsid w:val="12892176"/>
    <w:rsid w:val="12B82CC5"/>
    <w:rsid w:val="12C67A5C"/>
    <w:rsid w:val="12D348D5"/>
    <w:rsid w:val="12E13E89"/>
    <w:rsid w:val="12EC4418"/>
    <w:rsid w:val="12FB37BF"/>
    <w:rsid w:val="13095F47"/>
    <w:rsid w:val="130C274F"/>
    <w:rsid w:val="130D494D"/>
    <w:rsid w:val="131C29E9"/>
    <w:rsid w:val="1322106F"/>
    <w:rsid w:val="13251FF4"/>
    <w:rsid w:val="133B7A1B"/>
    <w:rsid w:val="134925B4"/>
    <w:rsid w:val="13596FCB"/>
    <w:rsid w:val="13D46914"/>
    <w:rsid w:val="13ED1A3D"/>
    <w:rsid w:val="140603E8"/>
    <w:rsid w:val="140B4870"/>
    <w:rsid w:val="141C0A1B"/>
    <w:rsid w:val="141C258C"/>
    <w:rsid w:val="14324730"/>
    <w:rsid w:val="1444244B"/>
    <w:rsid w:val="14492156"/>
    <w:rsid w:val="145923F1"/>
    <w:rsid w:val="14787422"/>
    <w:rsid w:val="148F28CB"/>
    <w:rsid w:val="14915DCE"/>
    <w:rsid w:val="149434CF"/>
    <w:rsid w:val="14BC0E10"/>
    <w:rsid w:val="14C07817"/>
    <w:rsid w:val="14DA74C7"/>
    <w:rsid w:val="15037006"/>
    <w:rsid w:val="150C1E94"/>
    <w:rsid w:val="150D3199"/>
    <w:rsid w:val="154A777B"/>
    <w:rsid w:val="154B51FC"/>
    <w:rsid w:val="155D099A"/>
    <w:rsid w:val="155D421D"/>
    <w:rsid w:val="156173A0"/>
    <w:rsid w:val="15663828"/>
    <w:rsid w:val="156D6A36"/>
    <w:rsid w:val="156E44B7"/>
    <w:rsid w:val="157D6CD0"/>
    <w:rsid w:val="15823158"/>
    <w:rsid w:val="15842DD8"/>
    <w:rsid w:val="158A2763"/>
    <w:rsid w:val="158C5C66"/>
    <w:rsid w:val="15AC781F"/>
    <w:rsid w:val="15BF2FBD"/>
    <w:rsid w:val="15C725C7"/>
    <w:rsid w:val="15CE1F52"/>
    <w:rsid w:val="15D55160"/>
    <w:rsid w:val="15DB1268"/>
    <w:rsid w:val="15E169F5"/>
    <w:rsid w:val="15E93E01"/>
    <w:rsid w:val="15EA1883"/>
    <w:rsid w:val="15ED2807"/>
    <w:rsid w:val="15F55695"/>
    <w:rsid w:val="15F9112A"/>
    <w:rsid w:val="16026F29"/>
    <w:rsid w:val="16080E33"/>
    <w:rsid w:val="161404C8"/>
    <w:rsid w:val="16191F14"/>
    <w:rsid w:val="163E130D"/>
    <w:rsid w:val="1649189C"/>
    <w:rsid w:val="164E15A7"/>
    <w:rsid w:val="16550F32"/>
    <w:rsid w:val="165B2E3B"/>
    <w:rsid w:val="168A398A"/>
    <w:rsid w:val="16920D97"/>
    <w:rsid w:val="16A135AF"/>
    <w:rsid w:val="16AC28FE"/>
    <w:rsid w:val="16B40F4B"/>
    <w:rsid w:val="16C54A69"/>
    <w:rsid w:val="16CC1E75"/>
    <w:rsid w:val="16D47282"/>
    <w:rsid w:val="16E06917"/>
    <w:rsid w:val="16FD0446"/>
    <w:rsid w:val="171966F1"/>
    <w:rsid w:val="17374989"/>
    <w:rsid w:val="17435337"/>
    <w:rsid w:val="174B01C5"/>
    <w:rsid w:val="17566556"/>
    <w:rsid w:val="1757785B"/>
    <w:rsid w:val="175974DB"/>
    <w:rsid w:val="176E3BFD"/>
    <w:rsid w:val="17A86360"/>
    <w:rsid w:val="17B9407C"/>
    <w:rsid w:val="17BE4C81"/>
    <w:rsid w:val="17C26F0A"/>
    <w:rsid w:val="17D06220"/>
    <w:rsid w:val="17D50129"/>
    <w:rsid w:val="17DF0A39"/>
    <w:rsid w:val="182F1ABD"/>
    <w:rsid w:val="183B3351"/>
    <w:rsid w:val="183E42D5"/>
    <w:rsid w:val="187569AE"/>
    <w:rsid w:val="18825CC3"/>
    <w:rsid w:val="188624CB"/>
    <w:rsid w:val="18A03075"/>
    <w:rsid w:val="18D36D47"/>
    <w:rsid w:val="19037516"/>
    <w:rsid w:val="1908399E"/>
    <w:rsid w:val="1911682C"/>
    <w:rsid w:val="191242AE"/>
    <w:rsid w:val="19582824"/>
    <w:rsid w:val="196A5FC1"/>
    <w:rsid w:val="19756550"/>
    <w:rsid w:val="197E4C62"/>
    <w:rsid w:val="1986426C"/>
    <w:rsid w:val="198951F1"/>
    <w:rsid w:val="19AD1F2E"/>
    <w:rsid w:val="19B6063F"/>
    <w:rsid w:val="19BB1243"/>
    <w:rsid w:val="19C169D0"/>
    <w:rsid w:val="19D011E9"/>
    <w:rsid w:val="19E5590B"/>
    <w:rsid w:val="1A135155"/>
    <w:rsid w:val="1A2566F4"/>
    <w:rsid w:val="1A4646AB"/>
    <w:rsid w:val="1A643C5B"/>
    <w:rsid w:val="1A6B35E5"/>
    <w:rsid w:val="1A9D50B9"/>
    <w:rsid w:val="1AAC404F"/>
    <w:rsid w:val="1ABB0DE6"/>
    <w:rsid w:val="1AD93C19"/>
    <w:rsid w:val="1AE2232B"/>
    <w:rsid w:val="1B0302E1"/>
    <w:rsid w:val="1B0C091F"/>
    <w:rsid w:val="1B0C78EB"/>
    <w:rsid w:val="1B1175F6"/>
    <w:rsid w:val="1B1C7B86"/>
    <w:rsid w:val="1B225312"/>
    <w:rsid w:val="1B2A271F"/>
    <w:rsid w:val="1B4048C2"/>
    <w:rsid w:val="1B546DE6"/>
    <w:rsid w:val="1B554868"/>
    <w:rsid w:val="1B6D668B"/>
    <w:rsid w:val="1B853D32"/>
    <w:rsid w:val="1B9521CF"/>
    <w:rsid w:val="1BA210E4"/>
    <w:rsid w:val="1BB2137E"/>
    <w:rsid w:val="1BBB7A8F"/>
    <w:rsid w:val="1BCD57AB"/>
    <w:rsid w:val="1BD06730"/>
    <w:rsid w:val="1BD702B9"/>
    <w:rsid w:val="1BDB2542"/>
    <w:rsid w:val="1BEA4D5B"/>
    <w:rsid w:val="1BFD04F9"/>
    <w:rsid w:val="1BFF39FC"/>
    <w:rsid w:val="1C197E29"/>
    <w:rsid w:val="1C1E42B1"/>
    <w:rsid w:val="1C2077B4"/>
    <w:rsid w:val="1C2268F1"/>
    <w:rsid w:val="1C286DBE"/>
    <w:rsid w:val="1C454170"/>
    <w:rsid w:val="1C4972F3"/>
    <w:rsid w:val="1C58538F"/>
    <w:rsid w:val="1C592E11"/>
    <w:rsid w:val="1C7A3345"/>
    <w:rsid w:val="1C7B464A"/>
    <w:rsid w:val="1C7E1D4C"/>
    <w:rsid w:val="1C92426F"/>
    <w:rsid w:val="1CA05783"/>
    <w:rsid w:val="1CA4418A"/>
    <w:rsid w:val="1CD81161"/>
    <w:rsid w:val="1CDE306A"/>
    <w:rsid w:val="1CED3684"/>
    <w:rsid w:val="1CEF0D86"/>
    <w:rsid w:val="1CF91695"/>
    <w:rsid w:val="1D083EAE"/>
    <w:rsid w:val="1D1C2B4F"/>
    <w:rsid w:val="1D245D5D"/>
    <w:rsid w:val="1D376F7C"/>
    <w:rsid w:val="1D4B149F"/>
    <w:rsid w:val="1D636B46"/>
    <w:rsid w:val="1D6C19D4"/>
    <w:rsid w:val="1D725ADC"/>
    <w:rsid w:val="1D7D76F0"/>
    <w:rsid w:val="1D86477C"/>
    <w:rsid w:val="1D872CB1"/>
    <w:rsid w:val="1DA575B0"/>
    <w:rsid w:val="1DB91AD3"/>
    <w:rsid w:val="1DCE2972"/>
    <w:rsid w:val="1DD522FD"/>
    <w:rsid w:val="1DDF068E"/>
    <w:rsid w:val="1E077654"/>
    <w:rsid w:val="1E0A05D9"/>
    <w:rsid w:val="1E1B62F5"/>
    <w:rsid w:val="1E3E64A9"/>
    <w:rsid w:val="1E4303B3"/>
    <w:rsid w:val="1E651BEC"/>
    <w:rsid w:val="1E682B71"/>
    <w:rsid w:val="1E7E4D14"/>
    <w:rsid w:val="1E8F2A30"/>
    <w:rsid w:val="1EE302BC"/>
    <w:rsid w:val="1EF53A59"/>
    <w:rsid w:val="1EF92460"/>
    <w:rsid w:val="1F034F6D"/>
    <w:rsid w:val="1F15650D"/>
    <w:rsid w:val="1F2951AD"/>
    <w:rsid w:val="1F497C60"/>
    <w:rsid w:val="1F4F75EB"/>
    <w:rsid w:val="1F657590"/>
    <w:rsid w:val="1F6E53CE"/>
    <w:rsid w:val="1F7155A1"/>
    <w:rsid w:val="1F7F013A"/>
    <w:rsid w:val="1FA55DFC"/>
    <w:rsid w:val="1FB11C0E"/>
    <w:rsid w:val="2000527E"/>
    <w:rsid w:val="201715B2"/>
    <w:rsid w:val="2024414B"/>
    <w:rsid w:val="203B3D71"/>
    <w:rsid w:val="204B0788"/>
    <w:rsid w:val="20592D03"/>
    <w:rsid w:val="206A35BB"/>
    <w:rsid w:val="20752C51"/>
    <w:rsid w:val="208D4A74"/>
    <w:rsid w:val="208E5D79"/>
    <w:rsid w:val="20D451E9"/>
    <w:rsid w:val="20D719F1"/>
    <w:rsid w:val="211C55DD"/>
    <w:rsid w:val="2141581D"/>
    <w:rsid w:val="2152133A"/>
    <w:rsid w:val="21625D51"/>
    <w:rsid w:val="216B2E7B"/>
    <w:rsid w:val="216D1B64"/>
    <w:rsid w:val="2184758B"/>
    <w:rsid w:val="21BD1BA9"/>
    <w:rsid w:val="21D6028F"/>
    <w:rsid w:val="21E253A6"/>
    <w:rsid w:val="21E83A2C"/>
    <w:rsid w:val="21F259FA"/>
    <w:rsid w:val="220358DB"/>
    <w:rsid w:val="220620E3"/>
    <w:rsid w:val="220742E1"/>
    <w:rsid w:val="22104BF0"/>
    <w:rsid w:val="223728B2"/>
    <w:rsid w:val="223E69B9"/>
    <w:rsid w:val="224C3750"/>
    <w:rsid w:val="225C17EC"/>
    <w:rsid w:val="22605C74"/>
    <w:rsid w:val="226F2247"/>
    <w:rsid w:val="229E355B"/>
    <w:rsid w:val="22B01277"/>
    <w:rsid w:val="22D66558"/>
    <w:rsid w:val="22D71136"/>
    <w:rsid w:val="22E22D4A"/>
    <w:rsid w:val="22FF6A77"/>
    <w:rsid w:val="230B610D"/>
    <w:rsid w:val="23150C1B"/>
    <w:rsid w:val="233B0E5B"/>
    <w:rsid w:val="2345176A"/>
    <w:rsid w:val="23531D85"/>
    <w:rsid w:val="23543F83"/>
    <w:rsid w:val="2357078B"/>
    <w:rsid w:val="2361109A"/>
    <w:rsid w:val="236D292E"/>
    <w:rsid w:val="23834AD2"/>
    <w:rsid w:val="23842554"/>
    <w:rsid w:val="239F6981"/>
    <w:rsid w:val="23A14082"/>
    <w:rsid w:val="23A37585"/>
    <w:rsid w:val="23A87290"/>
    <w:rsid w:val="23BE1434"/>
    <w:rsid w:val="23C50DBF"/>
    <w:rsid w:val="23D2767F"/>
    <w:rsid w:val="23D825BE"/>
    <w:rsid w:val="23E14E6C"/>
    <w:rsid w:val="23E53872"/>
    <w:rsid w:val="24061828"/>
    <w:rsid w:val="240C3731"/>
    <w:rsid w:val="240E6C34"/>
    <w:rsid w:val="241A62CA"/>
    <w:rsid w:val="241B3D4C"/>
    <w:rsid w:val="242642DB"/>
    <w:rsid w:val="242755E0"/>
    <w:rsid w:val="24315EF0"/>
    <w:rsid w:val="24377DF9"/>
    <w:rsid w:val="243D7784"/>
    <w:rsid w:val="243F7403"/>
    <w:rsid w:val="244B3216"/>
    <w:rsid w:val="24526424"/>
    <w:rsid w:val="2485597A"/>
    <w:rsid w:val="24932711"/>
    <w:rsid w:val="249C1DC3"/>
    <w:rsid w:val="249C779D"/>
    <w:rsid w:val="24B369D8"/>
    <w:rsid w:val="24CE7073"/>
    <w:rsid w:val="24D06FAD"/>
    <w:rsid w:val="24E37F11"/>
    <w:rsid w:val="24EE3609"/>
    <w:rsid w:val="250613CB"/>
    <w:rsid w:val="25076E4C"/>
    <w:rsid w:val="254D53C2"/>
    <w:rsid w:val="255F0B60"/>
    <w:rsid w:val="257E230E"/>
    <w:rsid w:val="25AA1ED9"/>
    <w:rsid w:val="25AA29BA"/>
    <w:rsid w:val="25BA46F2"/>
    <w:rsid w:val="25C42A83"/>
    <w:rsid w:val="25C46CDA"/>
    <w:rsid w:val="25DC0129"/>
    <w:rsid w:val="25F1264D"/>
    <w:rsid w:val="25F901AD"/>
    <w:rsid w:val="25FA2F5D"/>
    <w:rsid w:val="25FE1963"/>
    <w:rsid w:val="260747F1"/>
    <w:rsid w:val="260F1BFD"/>
    <w:rsid w:val="26105100"/>
    <w:rsid w:val="262805A9"/>
    <w:rsid w:val="26303437"/>
    <w:rsid w:val="263230B7"/>
    <w:rsid w:val="263B270C"/>
    <w:rsid w:val="263F23CC"/>
    <w:rsid w:val="26444656"/>
    <w:rsid w:val="264777D9"/>
    <w:rsid w:val="26602206"/>
    <w:rsid w:val="2665408D"/>
    <w:rsid w:val="267E3536"/>
    <w:rsid w:val="267E5734"/>
    <w:rsid w:val="2682413A"/>
    <w:rsid w:val="26862B41"/>
    <w:rsid w:val="268B284C"/>
    <w:rsid w:val="268B6FC8"/>
    <w:rsid w:val="26906CD3"/>
    <w:rsid w:val="26937C58"/>
    <w:rsid w:val="26A60E77"/>
    <w:rsid w:val="26AE6283"/>
    <w:rsid w:val="26C70F75"/>
    <w:rsid w:val="26C848AF"/>
    <w:rsid w:val="26CE45BA"/>
    <w:rsid w:val="26CF203B"/>
    <w:rsid w:val="26D12FC0"/>
    <w:rsid w:val="26D870C8"/>
    <w:rsid w:val="26E2325A"/>
    <w:rsid w:val="26F356F3"/>
    <w:rsid w:val="26FB646A"/>
    <w:rsid w:val="26FC3E04"/>
    <w:rsid w:val="27305558"/>
    <w:rsid w:val="273916EB"/>
    <w:rsid w:val="27393C69"/>
    <w:rsid w:val="2747517D"/>
    <w:rsid w:val="27547D16"/>
    <w:rsid w:val="27615D27"/>
    <w:rsid w:val="279F6E91"/>
    <w:rsid w:val="27AB4EA2"/>
    <w:rsid w:val="27CB53D6"/>
    <w:rsid w:val="27CE635B"/>
    <w:rsid w:val="27FF01AF"/>
    <w:rsid w:val="280E7144"/>
    <w:rsid w:val="281100C9"/>
    <w:rsid w:val="28152353"/>
    <w:rsid w:val="281A67DA"/>
    <w:rsid w:val="283F3197"/>
    <w:rsid w:val="285862BF"/>
    <w:rsid w:val="28593D41"/>
    <w:rsid w:val="28CE7583"/>
    <w:rsid w:val="28DF529E"/>
    <w:rsid w:val="28E11534"/>
    <w:rsid w:val="28E64C29"/>
    <w:rsid w:val="28ED67B2"/>
    <w:rsid w:val="2925470E"/>
    <w:rsid w:val="29346F27"/>
    <w:rsid w:val="293C7BB7"/>
    <w:rsid w:val="295A1365"/>
    <w:rsid w:val="296341F3"/>
    <w:rsid w:val="297C731B"/>
    <w:rsid w:val="29B07B75"/>
    <w:rsid w:val="29B86465"/>
    <w:rsid w:val="29C33313"/>
    <w:rsid w:val="29C73F17"/>
    <w:rsid w:val="29F82F90"/>
    <w:rsid w:val="29FC6970"/>
    <w:rsid w:val="29FF78F4"/>
    <w:rsid w:val="2A174F9B"/>
    <w:rsid w:val="2A1A5F20"/>
    <w:rsid w:val="2A226BAF"/>
    <w:rsid w:val="2A2E29C2"/>
    <w:rsid w:val="2A2F2642"/>
    <w:rsid w:val="2A4547E5"/>
    <w:rsid w:val="2A642E9C"/>
    <w:rsid w:val="2A66639F"/>
    <w:rsid w:val="2A781B3D"/>
    <w:rsid w:val="2A7B4CC0"/>
    <w:rsid w:val="2A816BC9"/>
    <w:rsid w:val="2A8668D4"/>
    <w:rsid w:val="2A8D3BB3"/>
    <w:rsid w:val="2A8E16D9"/>
    <w:rsid w:val="2A9113E2"/>
    <w:rsid w:val="2AA50082"/>
    <w:rsid w:val="2AB3069D"/>
    <w:rsid w:val="2ACD7048"/>
    <w:rsid w:val="2AD33150"/>
    <w:rsid w:val="2AF93390"/>
    <w:rsid w:val="2B2A3B5F"/>
    <w:rsid w:val="2B2D4AE3"/>
    <w:rsid w:val="2B3E27FF"/>
    <w:rsid w:val="2B46348F"/>
    <w:rsid w:val="2B5449A3"/>
    <w:rsid w:val="2B634FBD"/>
    <w:rsid w:val="2B882018"/>
    <w:rsid w:val="2B95320E"/>
    <w:rsid w:val="2BB70186"/>
    <w:rsid w:val="2BBF78D5"/>
    <w:rsid w:val="2BD51A79"/>
    <w:rsid w:val="2BD74F7C"/>
    <w:rsid w:val="2BDE1084"/>
    <w:rsid w:val="2BE04587"/>
    <w:rsid w:val="2BFD1938"/>
    <w:rsid w:val="2BFD6C1F"/>
    <w:rsid w:val="2C0408BB"/>
    <w:rsid w:val="2C062248"/>
    <w:rsid w:val="2C2D4686"/>
    <w:rsid w:val="2C3A179D"/>
    <w:rsid w:val="2C6D3C9C"/>
    <w:rsid w:val="2C7B2207"/>
    <w:rsid w:val="2C8C5D24"/>
    <w:rsid w:val="2CAE390E"/>
    <w:rsid w:val="2CCB328B"/>
    <w:rsid w:val="2CCE2BA8"/>
    <w:rsid w:val="2CD4199C"/>
    <w:rsid w:val="2CD72920"/>
    <w:rsid w:val="2CDB3525"/>
    <w:rsid w:val="2CE53E34"/>
    <w:rsid w:val="2CE72BBB"/>
    <w:rsid w:val="2CF067C1"/>
    <w:rsid w:val="2D347437"/>
    <w:rsid w:val="2D4F5A62"/>
    <w:rsid w:val="2D5034E4"/>
    <w:rsid w:val="2D657C06"/>
    <w:rsid w:val="2D724D1D"/>
    <w:rsid w:val="2D9716DA"/>
    <w:rsid w:val="2D9829DE"/>
    <w:rsid w:val="2D9D35E3"/>
    <w:rsid w:val="2DA94E77"/>
    <w:rsid w:val="2DD2603B"/>
    <w:rsid w:val="2DD45CBB"/>
    <w:rsid w:val="2DDC0B49"/>
    <w:rsid w:val="2DE16FF1"/>
    <w:rsid w:val="2DFD4901"/>
    <w:rsid w:val="2E0D711A"/>
    <w:rsid w:val="2E1348A7"/>
    <w:rsid w:val="2E167A29"/>
    <w:rsid w:val="2E180D2E"/>
    <w:rsid w:val="2E1E4E36"/>
    <w:rsid w:val="2E1F613B"/>
    <w:rsid w:val="2E4375F4"/>
    <w:rsid w:val="2E633905"/>
    <w:rsid w:val="2E990003"/>
    <w:rsid w:val="2EA11B8C"/>
    <w:rsid w:val="2EA81517"/>
    <w:rsid w:val="2EC8784D"/>
    <w:rsid w:val="2ED026DB"/>
    <w:rsid w:val="2EDA686E"/>
    <w:rsid w:val="2EE00777"/>
    <w:rsid w:val="2EF768F4"/>
    <w:rsid w:val="2EFF57A9"/>
    <w:rsid w:val="2F043E2F"/>
    <w:rsid w:val="2F093B3A"/>
    <w:rsid w:val="2F0B37BA"/>
    <w:rsid w:val="2F226C62"/>
    <w:rsid w:val="2F2E62F8"/>
    <w:rsid w:val="2F32147B"/>
    <w:rsid w:val="2F486EA2"/>
    <w:rsid w:val="2F5B00C1"/>
    <w:rsid w:val="2F7666EC"/>
    <w:rsid w:val="2F9B30A9"/>
    <w:rsid w:val="2FB43FD3"/>
    <w:rsid w:val="2FBB395D"/>
    <w:rsid w:val="2FC51CEF"/>
    <w:rsid w:val="2FCC083B"/>
    <w:rsid w:val="2FD46A86"/>
    <w:rsid w:val="2FFC7C4A"/>
    <w:rsid w:val="300D5966"/>
    <w:rsid w:val="3013786F"/>
    <w:rsid w:val="30164F71"/>
    <w:rsid w:val="304447BB"/>
    <w:rsid w:val="30586CDF"/>
    <w:rsid w:val="305B7C64"/>
    <w:rsid w:val="305E0BE8"/>
    <w:rsid w:val="3060796F"/>
    <w:rsid w:val="30837B23"/>
    <w:rsid w:val="309026BC"/>
    <w:rsid w:val="3091013E"/>
    <w:rsid w:val="30A56DDE"/>
    <w:rsid w:val="30A722E1"/>
    <w:rsid w:val="30A87D63"/>
    <w:rsid w:val="30B20672"/>
    <w:rsid w:val="30C41C11"/>
    <w:rsid w:val="30D41EAC"/>
    <w:rsid w:val="30D7502F"/>
    <w:rsid w:val="30E61DC6"/>
    <w:rsid w:val="30E852C9"/>
    <w:rsid w:val="30F67E62"/>
    <w:rsid w:val="310103F1"/>
    <w:rsid w:val="310F5189"/>
    <w:rsid w:val="311C22A0"/>
    <w:rsid w:val="31295CB7"/>
    <w:rsid w:val="312A4E39"/>
    <w:rsid w:val="312D5DBE"/>
    <w:rsid w:val="31437F61"/>
    <w:rsid w:val="314630E4"/>
    <w:rsid w:val="314E5244"/>
    <w:rsid w:val="315C308A"/>
    <w:rsid w:val="31A10B17"/>
    <w:rsid w:val="31CC0DBF"/>
    <w:rsid w:val="31F8678B"/>
    <w:rsid w:val="31F9640B"/>
    <w:rsid w:val="32460A89"/>
    <w:rsid w:val="326F76CF"/>
    <w:rsid w:val="327A7C5E"/>
    <w:rsid w:val="327B34E1"/>
    <w:rsid w:val="32843DF1"/>
    <w:rsid w:val="328949F5"/>
    <w:rsid w:val="328D6C7F"/>
    <w:rsid w:val="329C43D6"/>
    <w:rsid w:val="32A54325"/>
    <w:rsid w:val="32C37159"/>
    <w:rsid w:val="32CB4565"/>
    <w:rsid w:val="32DC2281"/>
    <w:rsid w:val="32EB1216"/>
    <w:rsid w:val="32F00F21"/>
    <w:rsid w:val="32F708AC"/>
    <w:rsid w:val="32FA1831"/>
    <w:rsid w:val="32FB72B2"/>
    <w:rsid w:val="33111AE9"/>
    <w:rsid w:val="33227172"/>
    <w:rsid w:val="332D7B81"/>
    <w:rsid w:val="33835F12"/>
    <w:rsid w:val="33A05842"/>
    <w:rsid w:val="33A154C2"/>
    <w:rsid w:val="33AC70D6"/>
    <w:rsid w:val="33E33A03"/>
    <w:rsid w:val="33F66251"/>
    <w:rsid w:val="34137D7F"/>
    <w:rsid w:val="342E2B27"/>
    <w:rsid w:val="34344A31"/>
    <w:rsid w:val="34646885"/>
    <w:rsid w:val="346D1713"/>
    <w:rsid w:val="347B64AA"/>
    <w:rsid w:val="348103B3"/>
    <w:rsid w:val="348A3241"/>
    <w:rsid w:val="34A30568"/>
    <w:rsid w:val="34B9050D"/>
    <w:rsid w:val="34DB3F45"/>
    <w:rsid w:val="34DC19C6"/>
    <w:rsid w:val="34F373ED"/>
    <w:rsid w:val="351E5CB3"/>
    <w:rsid w:val="352F39CF"/>
    <w:rsid w:val="35486AF7"/>
    <w:rsid w:val="35497DFC"/>
    <w:rsid w:val="35515208"/>
    <w:rsid w:val="35561690"/>
    <w:rsid w:val="355B5B18"/>
    <w:rsid w:val="356154A3"/>
    <w:rsid w:val="356D12B5"/>
    <w:rsid w:val="35964678"/>
    <w:rsid w:val="35A62714"/>
    <w:rsid w:val="35B12CA3"/>
    <w:rsid w:val="35BC48B8"/>
    <w:rsid w:val="35C12CD7"/>
    <w:rsid w:val="35CC4B52"/>
    <w:rsid w:val="35D579E0"/>
    <w:rsid w:val="35E421F9"/>
    <w:rsid w:val="35EF058A"/>
    <w:rsid w:val="36013D27"/>
    <w:rsid w:val="361B02C4"/>
    <w:rsid w:val="361D7DD4"/>
    <w:rsid w:val="36331F78"/>
    <w:rsid w:val="36371F41"/>
    <w:rsid w:val="364D63A5"/>
    <w:rsid w:val="36576CB4"/>
    <w:rsid w:val="36676F4F"/>
    <w:rsid w:val="366A3757"/>
    <w:rsid w:val="36701DDD"/>
    <w:rsid w:val="367B39F1"/>
    <w:rsid w:val="36940D18"/>
    <w:rsid w:val="3695074A"/>
    <w:rsid w:val="369C19A7"/>
    <w:rsid w:val="36A46DB4"/>
    <w:rsid w:val="36A66E27"/>
    <w:rsid w:val="36BB69D9"/>
    <w:rsid w:val="36CC46F5"/>
    <w:rsid w:val="36D72A86"/>
    <w:rsid w:val="36DC2791"/>
    <w:rsid w:val="36F01431"/>
    <w:rsid w:val="372D6F71"/>
    <w:rsid w:val="372E5419"/>
    <w:rsid w:val="3733791C"/>
    <w:rsid w:val="37342E1F"/>
    <w:rsid w:val="373A4D29"/>
    <w:rsid w:val="373E6FB2"/>
    <w:rsid w:val="37506ECC"/>
    <w:rsid w:val="376748F3"/>
    <w:rsid w:val="37682375"/>
    <w:rsid w:val="376F3EFE"/>
    <w:rsid w:val="37907CB6"/>
    <w:rsid w:val="37977641"/>
    <w:rsid w:val="37A30ED5"/>
    <w:rsid w:val="37A80BE0"/>
    <w:rsid w:val="37B67EF6"/>
    <w:rsid w:val="37BA0AFA"/>
    <w:rsid w:val="37C3720B"/>
    <w:rsid w:val="37D474A6"/>
    <w:rsid w:val="37F93E62"/>
    <w:rsid w:val="37FB2BE8"/>
    <w:rsid w:val="380556F6"/>
    <w:rsid w:val="38103A87"/>
    <w:rsid w:val="381A7C1A"/>
    <w:rsid w:val="383A26CD"/>
    <w:rsid w:val="385C6105"/>
    <w:rsid w:val="385D3B87"/>
    <w:rsid w:val="386F2B4A"/>
    <w:rsid w:val="38895CD0"/>
    <w:rsid w:val="388A594F"/>
    <w:rsid w:val="388B11D3"/>
    <w:rsid w:val="38A464F9"/>
    <w:rsid w:val="38AA1430"/>
    <w:rsid w:val="38E66069"/>
    <w:rsid w:val="38F85F83"/>
    <w:rsid w:val="39010E11"/>
    <w:rsid w:val="39037B98"/>
    <w:rsid w:val="390A1721"/>
    <w:rsid w:val="390F142C"/>
    <w:rsid w:val="392B54D9"/>
    <w:rsid w:val="393173E2"/>
    <w:rsid w:val="39355DE8"/>
    <w:rsid w:val="394E0F10"/>
    <w:rsid w:val="395C5CA8"/>
    <w:rsid w:val="396665B7"/>
    <w:rsid w:val="3970274A"/>
    <w:rsid w:val="39825EE7"/>
    <w:rsid w:val="398C67F7"/>
    <w:rsid w:val="398E1CFA"/>
    <w:rsid w:val="39B31F3A"/>
    <w:rsid w:val="39B905C0"/>
    <w:rsid w:val="39F13F9D"/>
    <w:rsid w:val="39F71729"/>
    <w:rsid w:val="39F7273B"/>
    <w:rsid w:val="3A012039"/>
    <w:rsid w:val="3A03773A"/>
    <w:rsid w:val="3A0C3554"/>
    <w:rsid w:val="3A130657"/>
    <w:rsid w:val="3A183E5C"/>
    <w:rsid w:val="3A195161"/>
    <w:rsid w:val="3A32028A"/>
    <w:rsid w:val="3A5F45D1"/>
    <w:rsid w:val="3A620DD9"/>
    <w:rsid w:val="3A756774"/>
    <w:rsid w:val="3A8E189D"/>
    <w:rsid w:val="3A96252C"/>
    <w:rsid w:val="3AA627C7"/>
    <w:rsid w:val="3ABF58EF"/>
    <w:rsid w:val="3AC8077D"/>
    <w:rsid w:val="3ACA3C80"/>
    <w:rsid w:val="3AD53316"/>
    <w:rsid w:val="3ADF3C25"/>
    <w:rsid w:val="3B6363FD"/>
    <w:rsid w:val="3B674E03"/>
    <w:rsid w:val="3B6F440E"/>
    <w:rsid w:val="3B7A6022"/>
    <w:rsid w:val="3B9E4F5D"/>
    <w:rsid w:val="3BA15EE2"/>
    <w:rsid w:val="3BA371E7"/>
    <w:rsid w:val="3BB4167F"/>
    <w:rsid w:val="3BB44F02"/>
    <w:rsid w:val="3BC606A0"/>
    <w:rsid w:val="3BC80320"/>
    <w:rsid w:val="3BD00FAF"/>
    <w:rsid w:val="3BE2474D"/>
    <w:rsid w:val="3BE940D8"/>
    <w:rsid w:val="3BEB75DB"/>
    <w:rsid w:val="3C1E6B30"/>
    <w:rsid w:val="3C2E3547"/>
    <w:rsid w:val="3C371C58"/>
    <w:rsid w:val="3C3C60E0"/>
    <w:rsid w:val="3C56250D"/>
    <w:rsid w:val="3C5F2E1D"/>
    <w:rsid w:val="3CC0413B"/>
    <w:rsid w:val="3CC42B41"/>
    <w:rsid w:val="3CD62A5B"/>
    <w:rsid w:val="3CD97263"/>
    <w:rsid w:val="3CDC23E6"/>
    <w:rsid w:val="3CE81A7C"/>
    <w:rsid w:val="3CEA16FC"/>
    <w:rsid w:val="3D0422A6"/>
    <w:rsid w:val="3D461E16"/>
    <w:rsid w:val="3D4C5F1D"/>
    <w:rsid w:val="3D5742AE"/>
    <w:rsid w:val="3D955418"/>
    <w:rsid w:val="3D9A7321"/>
    <w:rsid w:val="3DA90835"/>
    <w:rsid w:val="3DA940B9"/>
    <w:rsid w:val="3DB70E50"/>
    <w:rsid w:val="3DD81385"/>
    <w:rsid w:val="3E0C2AD8"/>
    <w:rsid w:val="3E1014DE"/>
    <w:rsid w:val="3E24017F"/>
    <w:rsid w:val="3E6A66F5"/>
    <w:rsid w:val="3E733781"/>
    <w:rsid w:val="3E9939C1"/>
    <w:rsid w:val="3EBD28FC"/>
    <w:rsid w:val="3EBF5DFF"/>
    <w:rsid w:val="3EDC31B1"/>
    <w:rsid w:val="3EE63AC0"/>
    <w:rsid w:val="3EEC59CA"/>
    <w:rsid w:val="3EF065CE"/>
    <w:rsid w:val="3EFC5866"/>
    <w:rsid w:val="3F0874F8"/>
    <w:rsid w:val="3F0B1F26"/>
    <w:rsid w:val="3F2E7738"/>
    <w:rsid w:val="3F3D66CD"/>
    <w:rsid w:val="3F453ADA"/>
    <w:rsid w:val="3F51536E"/>
    <w:rsid w:val="3F530871"/>
    <w:rsid w:val="3F6A0496"/>
    <w:rsid w:val="3F6A6298"/>
    <w:rsid w:val="3F846E42"/>
    <w:rsid w:val="3F865BC8"/>
    <w:rsid w:val="3F8D2FD4"/>
    <w:rsid w:val="3F92745C"/>
    <w:rsid w:val="3F934EDE"/>
    <w:rsid w:val="3F996DE7"/>
    <w:rsid w:val="3FA937FE"/>
    <w:rsid w:val="3FAA5D1E"/>
    <w:rsid w:val="3FB03189"/>
    <w:rsid w:val="3FBF59A2"/>
    <w:rsid w:val="3FC5312E"/>
    <w:rsid w:val="3FD014BF"/>
    <w:rsid w:val="3FF3077A"/>
    <w:rsid w:val="3FF86E00"/>
    <w:rsid w:val="4007741B"/>
    <w:rsid w:val="40094B1C"/>
    <w:rsid w:val="401157AC"/>
    <w:rsid w:val="40146731"/>
    <w:rsid w:val="401F6CC0"/>
    <w:rsid w:val="402334C8"/>
    <w:rsid w:val="403533E2"/>
    <w:rsid w:val="40516596"/>
    <w:rsid w:val="40543C97"/>
    <w:rsid w:val="40670739"/>
    <w:rsid w:val="407676CF"/>
    <w:rsid w:val="40790653"/>
    <w:rsid w:val="407D28DD"/>
    <w:rsid w:val="40993106"/>
    <w:rsid w:val="40C52CD1"/>
    <w:rsid w:val="40CA29DC"/>
    <w:rsid w:val="40E66A89"/>
    <w:rsid w:val="40F55A1F"/>
    <w:rsid w:val="41007633"/>
    <w:rsid w:val="412020E6"/>
    <w:rsid w:val="412368EE"/>
    <w:rsid w:val="41383010"/>
    <w:rsid w:val="414A67AD"/>
    <w:rsid w:val="414C1CB1"/>
    <w:rsid w:val="415A31C5"/>
    <w:rsid w:val="415B0C46"/>
    <w:rsid w:val="4185310F"/>
    <w:rsid w:val="41880811"/>
    <w:rsid w:val="4191369F"/>
    <w:rsid w:val="419E681A"/>
    <w:rsid w:val="41A13939"/>
    <w:rsid w:val="41A171BC"/>
    <w:rsid w:val="41A326BF"/>
    <w:rsid w:val="41A5233F"/>
    <w:rsid w:val="41A96207"/>
    <w:rsid w:val="41AA4248"/>
    <w:rsid w:val="41C37371"/>
    <w:rsid w:val="420958E7"/>
    <w:rsid w:val="42461EC8"/>
    <w:rsid w:val="424E4D56"/>
    <w:rsid w:val="42546C60"/>
    <w:rsid w:val="4278399C"/>
    <w:rsid w:val="427A361C"/>
    <w:rsid w:val="427D61B0"/>
    <w:rsid w:val="429A3B51"/>
    <w:rsid w:val="429D0359"/>
    <w:rsid w:val="42B84786"/>
    <w:rsid w:val="42BE088D"/>
    <w:rsid w:val="42E255CA"/>
    <w:rsid w:val="42E71A52"/>
    <w:rsid w:val="431F762D"/>
    <w:rsid w:val="434929F0"/>
    <w:rsid w:val="4351587E"/>
    <w:rsid w:val="435A3F8F"/>
    <w:rsid w:val="43625B18"/>
    <w:rsid w:val="436854A3"/>
    <w:rsid w:val="439972F7"/>
    <w:rsid w:val="43A8486D"/>
    <w:rsid w:val="43B63024"/>
    <w:rsid w:val="43DA16EE"/>
    <w:rsid w:val="440875AB"/>
    <w:rsid w:val="441B2D48"/>
    <w:rsid w:val="441C07CA"/>
    <w:rsid w:val="44256EDB"/>
    <w:rsid w:val="444A3897"/>
    <w:rsid w:val="445057DF"/>
    <w:rsid w:val="445E3797"/>
    <w:rsid w:val="446753C6"/>
    <w:rsid w:val="447B78EA"/>
    <w:rsid w:val="44934F90"/>
    <w:rsid w:val="44970113"/>
    <w:rsid w:val="44985B95"/>
    <w:rsid w:val="44DF1B8D"/>
    <w:rsid w:val="44F71432"/>
    <w:rsid w:val="44F84CB5"/>
    <w:rsid w:val="44FA5C39"/>
    <w:rsid w:val="44FB7E38"/>
    <w:rsid w:val="450B3D40"/>
    <w:rsid w:val="45177768"/>
    <w:rsid w:val="45256A7E"/>
    <w:rsid w:val="45316114"/>
    <w:rsid w:val="4535259B"/>
    <w:rsid w:val="454163AE"/>
    <w:rsid w:val="45485D39"/>
    <w:rsid w:val="454937BA"/>
    <w:rsid w:val="454C693D"/>
    <w:rsid w:val="455240CA"/>
    <w:rsid w:val="4561305F"/>
    <w:rsid w:val="45647867"/>
    <w:rsid w:val="45765583"/>
    <w:rsid w:val="459019B0"/>
    <w:rsid w:val="4599483E"/>
    <w:rsid w:val="45A63B54"/>
    <w:rsid w:val="45B019B9"/>
    <w:rsid w:val="45B52AE9"/>
    <w:rsid w:val="45B6056B"/>
    <w:rsid w:val="45C37881"/>
    <w:rsid w:val="45F800DB"/>
    <w:rsid w:val="45FE1FE4"/>
    <w:rsid w:val="462D14AE"/>
    <w:rsid w:val="464239D2"/>
    <w:rsid w:val="464B42E2"/>
    <w:rsid w:val="465374F0"/>
    <w:rsid w:val="465669FE"/>
    <w:rsid w:val="46676190"/>
    <w:rsid w:val="46714521"/>
    <w:rsid w:val="467454A6"/>
    <w:rsid w:val="467576A4"/>
    <w:rsid w:val="468769F3"/>
    <w:rsid w:val="46913751"/>
    <w:rsid w:val="46A71178"/>
    <w:rsid w:val="46D11FBC"/>
    <w:rsid w:val="46EC05E8"/>
    <w:rsid w:val="46EF156C"/>
    <w:rsid w:val="46F02871"/>
    <w:rsid w:val="4728624E"/>
    <w:rsid w:val="472A41B7"/>
    <w:rsid w:val="4735425F"/>
    <w:rsid w:val="473A3F6A"/>
    <w:rsid w:val="47633AAA"/>
    <w:rsid w:val="47A6109B"/>
    <w:rsid w:val="47BA6D43"/>
    <w:rsid w:val="47D01EDF"/>
    <w:rsid w:val="47D71C0C"/>
    <w:rsid w:val="47E64083"/>
    <w:rsid w:val="47F33399"/>
    <w:rsid w:val="47FB4028"/>
    <w:rsid w:val="480510B4"/>
    <w:rsid w:val="480858BC"/>
    <w:rsid w:val="48212BE3"/>
    <w:rsid w:val="482D2279"/>
    <w:rsid w:val="48642A01"/>
    <w:rsid w:val="48671159"/>
    <w:rsid w:val="48713C67"/>
    <w:rsid w:val="48775B70"/>
    <w:rsid w:val="48AC05C9"/>
    <w:rsid w:val="48B25D55"/>
    <w:rsid w:val="48B56CDA"/>
    <w:rsid w:val="48D05305"/>
    <w:rsid w:val="48DD6B99"/>
    <w:rsid w:val="48F50892"/>
    <w:rsid w:val="49260292"/>
    <w:rsid w:val="49291217"/>
    <w:rsid w:val="492F637D"/>
    <w:rsid w:val="49300BA2"/>
    <w:rsid w:val="493417A6"/>
    <w:rsid w:val="493C2436"/>
    <w:rsid w:val="494021A3"/>
    <w:rsid w:val="494B4C4F"/>
    <w:rsid w:val="495A6EB8"/>
    <w:rsid w:val="49636A72"/>
    <w:rsid w:val="496B283C"/>
    <w:rsid w:val="497A1F1B"/>
    <w:rsid w:val="497D0CA1"/>
    <w:rsid w:val="499D11D6"/>
    <w:rsid w:val="499F46D9"/>
    <w:rsid w:val="49A76262"/>
    <w:rsid w:val="49AE366E"/>
    <w:rsid w:val="49E6704C"/>
    <w:rsid w:val="49E8254F"/>
    <w:rsid w:val="49F9606C"/>
    <w:rsid w:val="4A04505A"/>
    <w:rsid w:val="4A0C728B"/>
    <w:rsid w:val="4A267E35"/>
    <w:rsid w:val="4A4536BD"/>
    <w:rsid w:val="4A542F03"/>
    <w:rsid w:val="4A593B07"/>
    <w:rsid w:val="4A5A3119"/>
    <w:rsid w:val="4A606D15"/>
    <w:rsid w:val="4A670A88"/>
    <w:rsid w:val="4A686320"/>
    <w:rsid w:val="4A857E4F"/>
    <w:rsid w:val="4AB12EA2"/>
    <w:rsid w:val="4AB27A19"/>
    <w:rsid w:val="4AC27CB3"/>
    <w:rsid w:val="4ACC3E46"/>
    <w:rsid w:val="4AD621D7"/>
    <w:rsid w:val="4ADF17E2"/>
    <w:rsid w:val="4AE10568"/>
    <w:rsid w:val="4AE66BEE"/>
    <w:rsid w:val="4AFA7E0D"/>
    <w:rsid w:val="4AFD4615"/>
    <w:rsid w:val="4AFE2097"/>
    <w:rsid w:val="4B03651F"/>
    <w:rsid w:val="4B1E4B4A"/>
    <w:rsid w:val="4B213550"/>
    <w:rsid w:val="4B3A447A"/>
    <w:rsid w:val="4B3C1B7C"/>
    <w:rsid w:val="4B3F6383"/>
    <w:rsid w:val="4B45028D"/>
    <w:rsid w:val="4B4E5319"/>
    <w:rsid w:val="4B562725"/>
    <w:rsid w:val="4B614CC7"/>
    <w:rsid w:val="4B621DBB"/>
    <w:rsid w:val="4B870CF6"/>
    <w:rsid w:val="4BB73A44"/>
    <w:rsid w:val="4BBF46D3"/>
    <w:rsid w:val="4BC230D9"/>
    <w:rsid w:val="4BE83319"/>
    <w:rsid w:val="4BED3F1E"/>
    <w:rsid w:val="4BF338A9"/>
    <w:rsid w:val="4BF56DAC"/>
    <w:rsid w:val="4C1053D7"/>
    <w:rsid w:val="4C1827E3"/>
    <w:rsid w:val="4C1F59F2"/>
    <w:rsid w:val="4C3D4FA2"/>
    <w:rsid w:val="4C4F3FC2"/>
    <w:rsid w:val="4C5F24FA"/>
    <w:rsid w:val="4C773E82"/>
    <w:rsid w:val="4C847914"/>
    <w:rsid w:val="4C9124AD"/>
    <w:rsid w:val="4C9B2DBD"/>
    <w:rsid w:val="4CC306FE"/>
    <w:rsid w:val="4CD6771E"/>
    <w:rsid w:val="4CE87639"/>
    <w:rsid w:val="4CEB05BD"/>
    <w:rsid w:val="4CF237CB"/>
    <w:rsid w:val="4D170188"/>
    <w:rsid w:val="4D1D3051"/>
    <w:rsid w:val="4D3919C1"/>
    <w:rsid w:val="4D3A3BC0"/>
    <w:rsid w:val="4D583170"/>
    <w:rsid w:val="4D5C53F9"/>
    <w:rsid w:val="4D5D5079"/>
    <w:rsid w:val="4D5E2AFB"/>
    <w:rsid w:val="4D765FA3"/>
    <w:rsid w:val="4D825639"/>
    <w:rsid w:val="4D8E364A"/>
    <w:rsid w:val="4D9145CE"/>
    <w:rsid w:val="4DB04E83"/>
    <w:rsid w:val="4DC813F1"/>
    <w:rsid w:val="4DD827C4"/>
    <w:rsid w:val="4DE15652"/>
    <w:rsid w:val="4E05458D"/>
    <w:rsid w:val="4E1103A0"/>
    <w:rsid w:val="4E1A6AB1"/>
    <w:rsid w:val="4E244E42"/>
    <w:rsid w:val="4E256BD7"/>
    <w:rsid w:val="4E53210E"/>
    <w:rsid w:val="4E5972A3"/>
    <w:rsid w:val="4E5E3D22"/>
    <w:rsid w:val="4E622728"/>
    <w:rsid w:val="4E6B55B6"/>
    <w:rsid w:val="4E6E0739"/>
    <w:rsid w:val="4E861663"/>
    <w:rsid w:val="4EAB059E"/>
    <w:rsid w:val="4EAD7325"/>
    <w:rsid w:val="4EB93137"/>
    <w:rsid w:val="4ECD6554"/>
    <w:rsid w:val="4ECE3FD6"/>
    <w:rsid w:val="4EDB32EC"/>
    <w:rsid w:val="4F147FCE"/>
    <w:rsid w:val="4F2A68EE"/>
    <w:rsid w:val="4F795774"/>
    <w:rsid w:val="4F7B53F3"/>
    <w:rsid w:val="4F824D7E"/>
    <w:rsid w:val="4F855D03"/>
    <w:rsid w:val="4F874A89"/>
    <w:rsid w:val="4F917597"/>
    <w:rsid w:val="4F943D9F"/>
    <w:rsid w:val="4F9A2425"/>
    <w:rsid w:val="4F9F68AD"/>
    <w:rsid w:val="4FAD6EC7"/>
    <w:rsid w:val="4FAF6B47"/>
    <w:rsid w:val="4FC27D66"/>
    <w:rsid w:val="4FFE59CD"/>
    <w:rsid w:val="5007085B"/>
    <w:rsid w:val="500A17DF"/>
    <w:rsid w:val="50193FF8"/>
    <w:rsid w:val="50521BD4"/>
    <w:rsid w:val="50716C05"/>
    <w:rsid w:val="50776590"/>
    <w:rsid w:val="508F1A38"/>
    <w:rsid w:val="509016B8"/>
    <w:rsid w:val="509129BD"/>
    <w:rsid w:val="509F1CD3"/>
    <w:rsid w:val="50A8719C"/>
    <w:rsid w:val="50AC0FE9"/>
    <w:rsid w:val="50B01472"/>
    <w:rsid w:val="50DE7239"/>
    <w:rsid w:val="50E720C7"/>
    <w:rsid w:val="50F25EDA"/>
    <w:rsid w:val="50F648E0"/>
    <w:rsid w:val="510936E3"/>
    <w:rsid w:val="51186119"/>
    <w:rsid w:val="51226A29"/>
    <w:rsid w:val="512B18B7"/>
    <w:rsid w:val="513037C0"/>
    <w:rsid w:val="513B21CE"/>
    <w:rsid w:val="513C2E56"/>
    <w:rsid w:val="513F3DDB"/>
    <w:rsid w:val="51436F5E"/>
    <w:rsid w:val="51563A00"/>
    <w:rsid w:val="51622A43"/>
    <w:rsid w:val="516B0122"/>
    <w:rsid w:val="51974469"/>
    <w:rsid w:val="51981EEB"/>
    <w:rsid w:val="51987CEC"/>
    <w:rsid w:val="51A3027C"/>
    <w:rsid w:val="51B3395D"/>
    <w:rsid w:val="51B36318"/>
    <w:rsid w:val="51BE68A7"/>
    <w:rsid w:val="51EB1CF5"/>
    <w:rsid w:val="51F70B29"/>
    <w:rsid w:val="52057A3C"/>
    <w:rsid w:val="520F53AD"/>
    <w:rsid w:val="521605BB"/>
    <w:rsid w:val="5220694C"/>
    <w:rsid w:val="52383FF3"/>
    <w:rsid w:val="5248208F"/>
    <w:rsid w:val="52545EA1"/>
    <w:rsid w:val="527A4A5C"/>
    <w:rsid w:val="528B5FFB"/>
    <w:rsid w:val="529A2D92"/>
    <w:rsid w:val="52AC1DB3"/>
    <w:rsid w:val="52B95845"/>
    <w:rsid w:val="52C00A54"/>
    <w:rsid w:val="52D12EEC"/>
    <w:rsid w:val="52DC4B00"/>
    <w:rsid w:val="52DD6CFF"/>
    <w:rsid w:val="52E26A0A"/>
    <w:rsid w:val="52F037A1"/>
    <w:rsid w:val="530D52D0"/>
    <w:rsid w:val="53186EE4"/>
    <w:rsid w:val="531F47F1"/>
    <w:rsid w:val="532B0103"/>
    <w:rsid w:val="533B4B1A"/>
    <w:rsid w:val="533F1322"/>
    <w:rsid w:val="534244A5"/>
    <w:rsid w:val="53591C38"/>
    <w:rsid w:val="537C3385"/>
    <w:rsid w:val="538A011C"/>
    <w:rsid w:val="539A563A"/>
    <w:rsid w:val="53AF5F17"/>
    <w:rsid w:val="53AF7057"/>
    <w:rsid w:val="53BC416F"/>
    <w:rsid w:val="53DA11A0"/>
    <w:rsid w:val="53DE7BA6"/>
    <w:rsid w:val="53DF342A"/>
    <w:rsid w:val="53EE5E1B"/>
    <w:rsid w:val="54036AE1"/>
    <w:rsid w:val="542B7CA6"/>
    <w:rsid w:val="54442DCE"/>
    <w:rsid w:val="54502464"/>
    <w:rsid w:val="545E1779"/>
    <w:rsid w:val="54724B97"/>
    <w:rsid w:val="54784522"/>
    <w:rsid w:val="54967D04"/>
    <w:rsid w:val="549C125E"/>
    <w:rsid w:val="54A23167"/>
    <w:rsid w:val="54BF4C96"/>
    <w:rsid w:val="54C2369C"/>
    <w:rsid w:val="54D029B2"/>
    <w:rsid w:val="54D05D83"/>
    <w:rsid w:val="55147C23"/>
    <w:rsid w:val="55214D3B"/>
    <w:rsid w:val="55303CD0"/>
    <w:rsid w:val="55384960"/>
    <w:rsid w:val="55594E94"/>
    <w:rsid w:val="558D1E6B"/>
    <w:rsid w:val="559304F1"/>
    <w:rsid w:val="55957278"/>
    <w:rsid w:val="55B36828"/>
    <w:rsid w:val="55BA03B1"/>
    <w:rsid w:val="55BF00BC"/>
    <w:rsid w:val="55D75763"/>
    <w:rsid w:val="55DD766C"/>
    <w:rsid w:val="55E53FF3"/>
    <w:rsid w:val="55FD59A2"/>
    <w:rsid w:val="561A74D1"/>
    <w:rsid w:val="565463B1"/>
    <w:rsid w:val="565A5D3C"/>
    <w:rsid w:val="56862083"/>
    <w:rsid w:val="5696489C"/>
    <w:rsid w:val="56A33BB2"/>
    <w:rsid w:val="56A570B5"/>
    <w:rsid w:val="56C36665"/>
    <w:rsid w:val="56E31118"/>
    <w:rsid w:val="5703744E"/>
    <w:rsid w:val="570C7D5E"/>
    <w:rsid w:val="571409EE"/>
    <w:rsid w:val="57152BEC"/>
    <w:rsid w:val="57163EF1"/>
    <w:rsid w:val="572E1597"/>
    <w:rsid w:val="573F1832"/>
    <w:rsid w:val="57503CCA"/>
    <w:rsid w:val="575304D2"/>
    <w:rsid w:val="57563655"/>
    <w:rsid w:val="57871C26"/>
    <w:rsid w:val="5791383A"/>
    <w:rsid w:val="579572FB"/>
    <w:rsid w:val="579D764D"/>
    <w:rsid w:val="57A646D9"/>
    <w:rsid w:val="57B35F6D"/>
    <w:rsid w:val="57D93C2F"/>
    <w:rsid w:val="580D3184"/>
    <w:rsid w:val="5811760C"/>
    <w:rsid w:val="58194A18"/>
    <w:rsid w:val="581C2119"/>
    <w:rsid w:val="582D36B9"/>
    <w:rsid w:val="586B0F9F"/>
    <w:rsid w:val="586C319D"/>
    <w:rsid w:val="58BE2FA8"/>
    <w:rsid w:val="591B58C0"/>
    <w:rsid w:val="592A4855"/>
    <w:rsid w:val="593815EC"/>
    <w:rsid w:val="598C17B9"/>
    <w:rsid w:val="599B1691"/>
    <w:rsid w:val="59AE28B0"/>
    <w:rsid w:val="59B6573E"/>
    <w:rsid w:val="59E73D0F"/>
    <w:rsid w:val="59EF6B9D"/>
    <w:rsid w:val="59F0461E"/>
    <w:rsid w:val="5A001035"/>
    <w:rsid w:val="5A126D51"/>
    <w:rsid w:val="5A36150F"/>
    <w:rsid w:val="5A3D0E9A"/>
    <w:rsid w:val="5A4717AA"/>
    <w:rsid w:val="5A4F2439"/>
    <w:rsid w:val="5A5C5212"/>
    <w:rsid w:val="5A5C5ECC"/>
    <w:rsid w:val="5A66205E"/>
    <w:rsid w:val="5A7003F0"/>
    <w:rsid w:val="5A756943"/>
    <w:rsid w:val="5A7857FC"/>
    <w:rsid w:val="5A862593"/>
    <w:rsid w:val="5A870015"/>
    <w:rsid w:val="5AA7634B"/>
    <w:rsid w:val="5ABD4C6C"/>
    <w:rsid w:val="5ACF620B"/>
    <w:rsid w:val="5ADB421C"/>
    <w:rsid w:val="5AEF673F"/>
    <w:rsid w:val="5B1B5005"/>
    <w:rsid w:val="5B2A781E"/>
    <w:rsid w:val="5B386B34"/>
    <w:rsid w:val="5B424EC5"/>
    <w:rsid w:val="5B432946"/>
    <w:rsid w:val="5B4638CB"/>
    <w:rsid w:val="5B4E0CD7"/>
    <w:rsid w:val="5B6F0312"/>
    <w:rsid w:val="5B8C1E41"/>
    <w:rsid w:val="5BA913F1"/>
    <w:rsid w:val="5BAD4574"/>
    <w:rsid w:val="5BB51980"/>
    <w:rsid w:val="5BB86188"/>
    <w:rsid w:val="5BB95E08"/>
    <w:rsid w:val="5BCB73A7"/>
    <w:rsid w:val="5BD347B4"/>
    <w:rsid w:val="5BF34CE8"/>
    <w:rsid w:val="5C001E00"/>
    <w:rsid w:val="5C0032C7"/>
    <w:rsid w:val="5C063D09"/>
    <w:rsid w:val="5C0C5C12"/>
    <w:rsid w:val="5C1967A5"/>
    <w:rsid w:val="5C2B06C5"/>
    <w:rsid w:val="5C3979DB"/>
    <w:rsid w:val="5C3B6762"/>
    <w:rsid w:val="5C3D63E1"/>
    <w:rsid w:val="5C402BE9"/>
    <w:rsid w:val="5C4415EF"/>
    <w:rsid w:val="5C4B3179"/>
    <w:rsid w:val="5C5E4398"/>
    <w:rsid w:val="5C60569C"/>
    <w:rsid w:val="5C87555C"/>
    <w:rsid w:val="5C882FDD"/>
    <w:rsid w:val="5C9F2C03"/>
    <w:rsid w:val="5CA34E8C"/>
    <w:rsid w:val="5CAB2299"/>
    <w:rsid w:val="5CBC7FB4"/>
    <w:rsid w:val="5D0403A9"/>
    <w:rsid w:val="5D142BC1"/>
    <w:rsid w:val="5D1C5A4F"/>
    <w:rsid w:val="5D213B7C"/>
    <w:rsid w:val="5D2850E5"/>
    <w:rsid w:val="5D50269A"/>
    <w:rsid w:val="5D502A26"/>
    <w:rsid w:val="5D5C6839"/>
    <w:rsid w:val="5D6E585A"/>
    <w:rsid w:val="5D774E64"/>
    <w:rsid w:val="5D8C4E0A"/>
    <w:rsid w:val="5D8E4A8A"/>
    <w:rsid w:val="5D982E1B"/>
    <w:rsid w:val="5DA01B06"/>
    <w:rsid w:val="5DAD1ABB"/>
    <w:rsid w:val="5DE91920"/>
    <w:rsid w:val="5DF4767B"/>
    <w:rsid w:val="5DFD2B3F"/>
    <w:rsid w:val="5E061250"/>
    <w:rsid w:val="5E384F22"/>
    <w:rsid w:val="5E3929A4"/>
    <w:rsid w:val="5E4210B5"/>
    <w:rsid w:val="5E4F4B48"/>
    <w:rsid w:val="5E6315EA"/>
    <w:rsid w:val="5E6C4478"/>
    <w:rsid w:val="5E9D4C47"/>
    <w:rsid w:val="5E9F5BCB"/>
    <w:rsid w:val="5EA63358"/>
    <w:rsid w:val="5EA7685B"/>
    <w:rsid w:val="5EB80CF4"/>
    <w:rsid w:val="5ED11C1E"/>
    <w:rsid w:val="5EDF69B5"/>
    <w:rsid w:val="5EF06C4F"/>
    <w:rsid w:val="5F006EEA"/>
    <w:rsid w:val="5F0C077E"/>
    <w:rsid w:val="5F0D4001"/>
    <w:rsid w:val="5F332BBC"/>
    <w:rsid w:val="5F34063D"/>
    <w:rsid w:val="5F4F6C69"/>
    <w:rsid w:val="5F6D1A9C"/>
    <w:rsid w:val="5F775C2F"/>
    <w:rsid w:val="5F8261BE"/>
    <w:rsid w:val="5F8B48CF"/>
    <w:rsid w:val="5F9C25EB"/>
    <w:rsid w:val="5F9D70B5"/>
    <w:rsid w:val="5FB20F0C"/>
    <w:rsid w:val="5FB70C17"/>
    <w:rsid w:val="5FCE083C"/>
    <w:rsid w:val="600A739C"/>
    <w:rsid w:val="60106D27"/>
    <w:rsid w:val="60312ADF"/>
    <w:rsid w:val="6038246A"/>
    <w:rsid w:val="603C0E70"/>
    <w:rsid w:val="603E7BF6"/>
    <w:rsid w:val="604307FB"/>
    <w:rsid w:val="60584F1D"/>
    <w:rsid w:val="60642034"/>
    <w:rsid w:val="60680A3A"/>
    <w:rsid w:val="60710045"/>
    <w:rsid w:val="607E2BDE"/>
    <w:rsid w:val="608337E2"/>
    <w:rsid w:val="60C03647"/>
    <w:rsid w:val="60DF60FA"/>
    <w:rsid w:val="60E65A85"/>
    <w:rsid w:val="60EA448B"/>
    <w:rsid w:val="60EA7D0F"/>
    <w:rsid w:val="61001EB2"/>
    <w:rsid w:val="610B3AC7"/>
    <w:rsid w:val="610C1548"/>
    <w:rsid w:val="61127BCE"/>
    <w:rsid w:val="61140B53"/>
    <w:rsid w:val="61277B74"/>
    <w:rsid w:val="613A550F"/>
    <w:rsid w:val="613B2F91"/>
    <w:rsid w:val="613E3F16"/>
    <w:rsid w:val="613F521A"/>
    <w:rsid w:val="615D47CA"/>
    <w:rsid w:val="616805DD"/>
    <w:rsid w:val="6171346B"/>
    <w:rsid w:val="61826F89"/>
    <w:rsid w:val="61890B12"/>
    <w:rsid w:val="618D7518"/>
    <w:rsid w:val="61AD584E"/>
    <w:rsid w:val="61B52C5B"/>
    <w:rsid w:val="61C60977"/>
    <w:rsid w:val="61CE7952"/>
    <w:rsid w:val="61D91B96"/>
    <w:rsid w:val="61DA2E9A"/>
    <w:rsid w:val="61E24A24"/>
    <w:rsid w:val="61F017BB"/>
    <w:rsid w:val="61F1723C"/>
    <w:rsid w:val="6222328F"/>
    <w:rsid w:val="623B63B7"/>
    <w:rsid w:val="624337C3"/>
    <w:rsid w:val="62441245"/>
    <w:rsid w:val="62460194"/>
    <w:rsid w:val="62503D0F"/>
    <w:rsid w:val="6253185F"/>
    <w:rsid w:val="62662A7E"/>
    <w:rsid w:val="62716891"/>
    <w:rsid w:val="6279041A"/>
    <w:rsid w:val="627A171F"/>
    <w:rsid w:val="627C4C22"/>
    <w:rsid w:val="62820D2A"/>
    <w:rsid w:val="629D09DA"/>
    <w:rsid w:val="629E645C"/>
    <w:rsid w:val="62AD53F1"/>
    <w:rsid w:val="62C65885"/>
    <w:rsid w:val="62D1432C"/>
    <w:rsid w:val="62E32048"/>
    <w:rsid w:val="63041683"/>
    <w:rsid w:val="63061303"/>
    <w:rsid w:val="6312641A"/>
    <w:rsid w:val="632F386D"/>
    <w:rsid w:val="633443D1"/>
    <w:rsid w:val="63390858"/>
    <w:rsid w:val="633B3D5B"/>
    <w:rsid w:val="63483071"/>
    <w:rsid w:val="634877EE"/>
    <w:rsid w:val="63731937"/>
    <w:rsid w:val="63883E5B"/>
    <w:rsid w:val="638918DC"/>
    <w:rsid w:val="63901267"/>
    <w:rsid w:val="63A8690E"/>
    <w:rsid w:val="63AB1A91"/>
    <w:rsid w:val="63AB5314"/>
    <w:rsid w:val="63C329BB"/>
    <w:rsid w:val="63CF52BD"/>
    <w:rsid w:val="63E23270"/>
    <w:rsid w:val="63EA067C"/>
    <w:rsid w:val="63F02585"/>
    <w:rsid w:val="640B0BB1"/>
    <w:rsid w:val="64105038"/>
    <w:rsid w:val="64274C5E"/>
    <w:rsid w:val="643E4883"/>
    <w:rsid w:val="64430D0B"/>
    <w:rsid w:val="6443678C"/>
    <w:rsid w:val="644A6117"/>
    <w:rsid w:val="644B199A"/>
    <w:rsid w:val="645038A3"/>
    <w:rsid w:val="64546A26"/>
    <w:rsid w:val="64561F2A"/>
    <w:rsid w:val="645D7336"/>
    <w:rsid w:val="647D566C"/>
    <w:rsid w:val="649E1424"/>
    <w:rsid w:val="64A50DAF"/>
    <w:rsid w:val="64A5552C"/>
    <w:rsid w:val="64AD00F1"/>
    <w:rsid w:val="64AE3C3D"/>
    <w:rsid w:val="64E35011"/>
    <w:rsid w:val="64E40894"/>
    <w:rsid w:val="64FA2A38"/>
    <w:rsid w:val="64FE6EBF"/>
    <w:rsid w:val="650E4F5B"/>
    <w:rsid w:val="65177DE9"/>
    <w:rsid w:val="651932EC"/>
    <w:rsid w:val="652B6A8A"/>
    <w:rsid w:val="65374A9B"/>
    <w:rsid w:val="653C47A6"/>
    <w:rsid w:val="655D4CDA"/>
    <w:rsid w:val="65680AED"/>
    <w:rsid w:val="656B7873"/>
    <w:rsid w:val="6571289C"/>
    <w:rsid w:val="65811A17"/>
    <w:rsid w:val="659A4B3F"/>
    <w:rsid w:val="65AF1261"/>
    <w:rsid w:val="65BD5FF9"/>
    <w:rsid w:val="66325FB7"/>
    <w:rsid w:val="664E58E8"/>
    <w:rsid w:val="6651686C"/>
    <w:rsid w:val="66533F6E"/>
    <w:rsid w:val="66624588"/>
    <w:rsid w:val="66747D26"/>
    <w:rsid w:val="667A1C2F"/>
    <w:rsid w:val="667B3E2D"/>
    <w:rsid w:val="66865A41"/>
    <w:rsid w:val="668C53CC"/>
    <w:rsid w:val="6695025A"/>
    <w:rsid w:val="669B2164"/>
    <w:rsid w:val="66A42A73"/>
    <w:rsid w:val="66A504F5"/>
    <w:rsid w:val="66AF0E04"/>
    <w:rsid w:val="66B87515"/>
    <w:rsid w:val="66C5682B"/>
    <w:rsid w:val="66D04BBC"/>
    <w:rsid w:val="66DB514B"/>
    <w:rsid w:val="66DF3B52"/>
    <w:rsid w:val="66E66D60"/>
    <w:rsid w:val="670F7F24"/>
    <w:rsid w:val="67102C35"/>
    <w:rsid w:val="67223341"/>
    <w:rsid w:val="674647FB"/>
    <w:rsid w:val="6747227C"/>
    <w:rsid w:val="67523E91"/>
    <w:rsid w:val="676A1537"/>
    <w:rsid w:val="67726944"/>
    <w:rsid w:val="67976B83"/>
    <w:rsid w:val="67AA451F"/>
    <w:rsid w:val="67CA2856"/>
    <w:rsid w:val="67D356E3"/>
    <w:rsid w:val="67DE72F8"/>
    <w:rsid w:val="67E3597E"/>
    <w:rsid w:val="67F820A0"/>
    <w:rsid w:val="67FD1DAB"/>
    <w:rsid w:val="68457FA1"/>
    <w:rsid w:val="684A4429"/>
    <w:rsid w:val="68565F82"/>
    <w:rsid w:val="68837A86"/>
    <w:rsid w:val="68860A0A"/>
    <w:rsid w:val="68A04E37"/>
    <w:rsid w:val="68A32539"/>
    <w:rsid w:val="68AD66CB"/>
    <w:rsid w:val="68E27A9F"/>
    <w:rsid w:val="68F4103E"/>
    <w:rsid w:val="69016156"/>
    <w:rsid w:val="69112B6D"/>
    <w:rsid w:val="691C78D4"/>
    <w:rsid w:val="69243D8C"/>
    <w:rsid w:val="69320B23"/>
    <w:rsid w:val="69351AA8"/>
    <w:rsid w:val="69383822"/>
    <w:rsid w:val="694A61CA"/>
    <w:rsid w:val="6971770E"/>
    <w:rsid w:val="699917CC"/>
    <w:rsid w:val="69A41627"/>
    <w:rsid w:val="69A81DE6"/>
    <w:rsid w:val="69AD29EB"/>
    <w:rsid w:val="69C14F0F"/>
    <w:rsid w:val="69CA7D9D"/>
    <w:rsid w:val="69CB581E"/>
    <w:rsid w:val="69D770B2"/>
    <w:rsid w:val="69DB133C"/>
    <w:rsid w:val="69E82BD0"/>
    <w:rsid w:val="6A0831FA"/>
    <w:rsid w:val="6A0D3D09"/>
    <w:rsid w:val="6A0F2A90"/>
    <w:rsid w:val="6A115F93"/>
    <w:rsid w:val="6A1C4324"/>
    <w:rsid w:val="6A254C33"/>
    <w:rsid w:val="6A3C4858"/>
    <w:rsid w:val="6A3F57DD"/>
    <w:rsid w:val="6A4960ED"/>
    <w:rsid w:val="6A4E2574"/>
    <w:rsid w:val="6A570C85"/>
    <w:rsid w:val="6A7833B8"/>
    <w:rsid w:val="6A8954A7"/>
    <w:rsid w:val="6AAA4E8C"/>
    <w:rsid w:val="6AAD5E11"/>
    <w:rsid w:val="6AAE3893"/>
    <w:rsid w:val="6AD45CD0"/>
    <w:rsid w:val="6AD959DC"/>
    <w:rsid w:val="6ADA7BDA"/>
    <w:rsid w:val="6AE24FE6"/>
    <w:rsid w:val="6B0E29B2"/>
    <w:rsid w:val="6B157DBF"/>
    <w:rsid w:val="6B1D1948"/>
    <w:rsid w:val="6B1F4E4B"/>
    <w:rsid w:val="6B2F50E5"/>
    <w:rsid w:val="6B3602F4"/>
    <w:rsid w:val="6B483A91"/>
    <w:rsid w:val="6B5862AA"/>
    <w:rsid w:val="6B901C87"/>
    <w:rsid w:val="6BAB24B1"/>
    <w:rsid w:val="6BC568DE"/>
    <w:rsid w:val="6BF10A27"/>
    <w:rsid w:val="6BFB1336"/>
    <w:rsid w:val="6C05712E"/>
    <w:rsid w:val="6C267BFC"/>
    <w:rsid w:val="6C2F4193"/>
    <w:rsid w:val="6C542CCA"/>
    <w:rsid w:val="6C6454E2"/>
    <w:rsid w:val="6C6C4AED"/>
    <w:rsid w:val="6C734478"/>
    <w:rsid w:val="6C7A7686"/>
    <w:rsid w:val="6C992139"/>
    <w:rsid w:val="6C9D0B3F"/>
    <w:rsid w:val="6CA67251"/>
    <w:rsid w:val="6CBE48F7"/>
    <w:rsid w:val="6CD31019"/>
    <w:rsid w:val="6CED1BC3"/>
    <w:rsid w:val="6CFE1E5E"/>
    <w:rsid w:val="6D0417E8"/>
    <w:rsid w:val="6D167504"/>
    <w:rsid w:val="6D1E2392"/>
    <w:rsid w:val="6D1F7E14"/>
    <w:rsid w:val="6D36583B"/>
    <w:rsid w:val="6D6C7F13"/>
    <w:rsid w:val="6D6E3416"/>
    <w:rsid w:val="6D7256A0"/>
    <w:rsid w:val="6D79502A"/>
    <w:rsid w:val="6D7A7229"/>
    <w:rsid w:val="6D7E5C2F"/>
    <w:rsid w:val="6D9B51DF"/>
    <w:rsid w:val="6DA86A73"/>
    <w:rsid w:val="6DAE4200"/>
    <w:rsid w:val="6DD156B9"/>
    <w:rsid w:val="6DE67BDD"/>
    <w:rsid w:val="6DF004EC"/>
    <w:rsid w:val="6E0B4599"/>
    <w:rsid w:val="6E5C781B"/>
    <w:rsid w:val="6E617962"/>
    <w:rsid w:val="6E7177C1"/>
    <w:rsid w:val="6E794BCD"/>
    <w:rsid w:val="6E866461"/>
    <w:rsid w:val="6E912274"/>
    <w:rsid w:val="6E950C7A"/>
    <w:rsid w:val="6EB07C5D"/>
    <w:rsid w:val="6EE51CFE"/>
    <w:rsid w:val="6EF0008F"/>
    <w:rsid w:val="6EF967A0"/>
    <w:rsid w:val="6F165D50"/>
    <w:rsid w:val="6F193452"/>
    <w:rsid w:val="6F1B6955"/>
    <w:rsid w:val="6F1E7FFB"/>
    <w:rsid w:val="6F1F535B"/>
    <w:rsid w:val="6F2262E0"/>
    <w:rsid w:val="6F401113"/>
    <w:rsid w:val="6F555835"/>
    <w:rsid w:val="6F6438D1"/>
    <w:rsid w:val="6F650805"/>
    <w:rsid w:val="6F6F1C62"/>
    <w:rsid w:val="6F7A7FF3"/>
    <w:rsid w:val="6F861887"/>
    <w:rsid w:val="6F8B5D0F"/>
    <w:rsid w:val="6F981134"/>
    <w:rsid w:val="6FA40E37"/>
    <w:rsid w:val="6FB645D5"/>
    <w:rsid w:val="6FCB0CF7"/>
    <w:rsid w:val="6FE0321B"/>
    <w:rsid w:val="700D0A51"/>
    <w:rsid w:val="70244C09"/>
    <w:rsid w:val="70344EA3"/>
    <w:rsid w:val="70394BAE"/>
    <w:rsid w:val="703C22B0"/>
    <w:rsid w:val="70411FBB"/>
    <w:rsid w:val="704D384F"/>
    <w:rsid w:val="70581BE0"/>
    <w:rsid w:val="70707286"/>
    <w:rsid w:val="70714D08"/>
    <w:rsid w:val="708A48C4"/>
    <w:rsid w:val="709177BB"/>
    <w:rsid w:val="70B566F6"/>
    <w:rsid w:val="70BF2889"/>
    <w:rsid w:val="70CF72A0"/>
    <w:rsid w:val="70DD5B9B"/>
    <w:rsid w:val="70E701CA"/>
    <w:rsid w:val="71127830"/>
    <w:rsid w:val="71144511"/>
    <w:rsid w:val="71306040"/>
    <w:rsid w:val="71321543"/>
    <w:rsid w:val="71336FC4"/>
    <w:rsid w:val="71365D4B"/>
    <w:rsid w:val="7137124E"/>
    <w:rsid w:val="7138344C"/>
    <w:rsid w:val="7171012E"/>
    <w:rsid w:val="71760D33"/>
    <w:rsid w:val="71787AB9"/>
    <w:rsid w:val="717D3F41"/>
    <w:rsid w:val="718F76DE"/>
    <w:rsid w:val="71A02CE4"/>
    <w:rsid w:val="71AE4710"/>
    <w:rsid w:val="71B8501F"/>
    <w:rsid w:val="71BE49AA"/>
    <w:rsid w:val="71CB1AC1"/>
    <w:rsid w:val="71E02960"/>
    <w:rsid w:val="71E338E5"/>
    <w:rsid w:val="71FE34FC"/>
    <w:rsid w:val="72005413"/>
    <w:rsid w:val="722978DD"/>
    <w:rsid w:val="723301EC"/>
    <w:rsid w:val="7236678B"/>
    <w:rsid w:val="723E657D"/>
    <w:rsid w:val="724C7A91"/>
    <w:rsid w:val="72513F19"/>
    <w:rsid w:val="72565E22"/>
    <w:rsid w:val="725B22AA"/>
    <w:rsid w:val="725B2B9B"/>
    <w:rsid w:val="7263481E"/>
    <w:rsid w:val="72697041"/>
    <w:rsid w:val="727566D7"/>
    <w:rsid w:val="727950DD"/>
    <w:rsid w:val="729C4398"/>
    <w:rsid w:val="729F1A9A"/>
    <w:rsid w:val="72A33D23"/>
    <w:rsid w:val="72AA112F"/>
    <w:rsid w:val="72AA58AC"/>
    <w:rsid w:val="72B10ABA"/>
    <w:rsid w:val="72BC6E4B"/>
    <w:rsid w:val="72C651DC"/>
    <w:rsid w:val="72EA6696"/>
    <w:rsid w:val="73035041"/>
    <w:rsid w:val="730D5951"/>
    <w:rsid w:val="731C48E6"/>
    <w:rsid w:val="732145F1"/>
    <w:rsid w:val="73283F7C"/>
    <w:rsid w:val="732A167E"/>
    <w:rsid w:val="732B2982"/>
    <w:rsid w:val="732B70FF"/>
    <w:rsid w:val="73380993"/>
    <w:rsid w:val="73384217"/>
    <w:rsid w:val="736A2467"/>
    <w:rsid w:val="737E498B"/>
    <w:rsid w:val="73807E8E"/>
    <w:rsid w:val="73892D1C"/>
    <w:rsid w:val="73912327"/>
    <w:rsid w:val="73927DA8"/>
    <w:rsid w:val="7393582A"/>
    <w:rsid w:val="739F4EC0"/>
    <w:rsid w:val="73B33B60"/>
    <w:rsid w:val="73E9403A"/>
    <w:rsid w:val="73F96853"/>
    <w:rsid w:val="743069AD"/>
    <w:rsid w:val="743E1546"/>
    <w:rsid w:val="74404A49"/>
    <w:rsid w:val="744359CE"/>
    <w:rsid w:val="744A7557"/>
    <w:rsid w:val="744D04DB"/>
    <w:rsid w:val="745201E6"/>
    <w:rsid w:val="746016FA"/>
    <w:rsid w:val="746F6492"/>
    <w:rsid w:val="747B5B27"/>
    <w:rsid w:val="747E6AAC"/>
    <w:rsid w:val="7481790F"/>
    <w:rsid w:val="7491354E"/>
    <w:rsid w:val="74982ED9"/>
    <w:rsid w:val="749A05DB"/>
    <w:rsid w:val="749D155F"/>
    <w:rsid w:val="74A259E7"/>
    <w:rsid w:val="74BE1A94"/>
    <w:rsid w:val="74C47221"/>
    <w:rsid w:val="74D900BF"/>
    <w:rsid w:val="74DE7DCA"/>
    <w:rsid w:val="74EE26C1"/>
    <w:rsid w:val="74F26A6B"/>
    <w:rsid w:val="74F841F7"/>
    <w:rsid w:val="74FE6101"/>
    <w:rsid w:val="75003802"/>
    <w:rsid w:val="75132823"/>
    <w:rsid w:val="753507D9"/>
    <w:rsid w:val="753529D7"/>
    <w:rsid w:val="753B0164"/>
    <w:rsid w:val="75527D89"/>
    <w:rsid w:val="756A5430"/>
    <w:rsid w:val="757415C3"/>
    <w:rsid w:val="757A303E"/>
    <w:rsid w:val="758208D8"/>
    <w:rsid w:val="75A51D92"/>
    <w:rsid w:val="75B77712"/>
    <w:rsid w:val="75BF293C"/>
    <w:rsid w:val="75CE3DEC"/>
    <w:rsid w:val="75CF09D8"/>
    <w:rsid w:val="75E83B00"/>
    <w:rsid w:val="76047BAD"/>
    <w:rsid w:val="76255B63"/>
    <w:rsid w:val="7629236B"/>
    <w:rsid w:val="76303EF4"/>
    <w:rsid w:val="76381300"/>
    <w:rsid w:val="76486327"/>
    <w:rsid w:val="765F11C0"/>
    <w:rsid w:val="766146C3"/>
    <w:rsid w:val="76617F46"/>
    <w:rsid w:val="766765CC"/>
    <w:rsid w:val="766E39D9"/>
    <w:rsid w:val="767C6572"/>
    <w:rsid w:val="76905212"/>
    <w:rsid w:val="76B61BCF"/>
    <w:rsid w:val="76C23463"/>
    <w:rsid w:val="76C46966"/>
    <w:rsid w:val="76C57C6B"/>
    <w:rsid w:val="76CF057A"/>
    <w:rsid w:val="76D13A7D"/>
    <w:rsid w:val="76D62103"/>
    <w:rsid w:val="76EB4627"/>
    <w:rsid w:val="771A7EFC"/>
    <w:rsid w:val="7730310F"/>
    <w:rsid w:val="774C33C7"/>
    <w:rsid w:val="77640A6E"/>
    <w:rsid w:val="776C5E7A"/>
    <w:rsid w:val="7778770E"/>
    <w:rsid w:val="777F291C"/>
    <w:rsid w:val="77843521"/>
    <w:rsid w:val="77877D29"/>
    <w:rsid w:val="779934C6"/>
    <w:rsid w:val="77A45FD4"/>
    <w:rsid w:val="77C3210C"/>
    <w:rsid w:val="77DD7433"/>
    <w:rsid w:val="77E90CC7"/>
    <w:rsid w:val="77EF6453"/>
    <w:rsid w:val="77F90F61"/>
    <w:rsid w:val="77FE53E9"/>
    <w:rsid w:val="77FF66EE"/>
    <w:rsid w:val="78085CF8"/>
    <w:rsid w:val="780D5A03"/>
    <w:rsid w:val="78260B2C"/>
    <w:rsid w:val="782765AD"/>
    <w:rsid w:val="78304CBF"/>
    <w:rsid w:val="78424BD9"/>
    <w:rsid w:val="784513E1"/>
    <w:rsid w:val="784902D5"/>
    <w:rsid w:val="78540376"/>
    <w:rsid w:val="785C5783"/>
    <w:rsid w:val="785D3204"/>
    <w:rsid w:val="785D6A87"/>
    <w:rsid w:val="786477EF"/>
    <w:rsid w:val="78711EA5"/>
    <w:rsid w:val="788778CC"/>
    <w:rsid w:val="788C3D53"/>
    <w:rsid w:val="78AF300E"/>
    <w:rsid w:val="78AF520D"/>
    <w:rsid w:val="78BE1FA4"/>
    <w:rsid w:val="7907369D"/>
    <w:rsid w:val="790A4622"/>
    <w:rsid w:val="790A7EA5"/>
    <w:rsid w:val="7910652B"/>
    <w:rsid w:val="791B233D"/>
    <w:rsid w:val="791E10C4"/>
    <w:rsid w:val="791F0D44"/>
    <w:rsid w:val="792129C8"/>
    <w:rsid w:val="792E135E"/>
    <w:rsid w:val="79360969"/>
    <w:rsid w:val="793B3899"/>
    <w:rsid w:val="794A540B"/>
    <w:rsid w:val="7965391B"/>
    <w:rsid w:val="796E5F2A"/>
    <w:rsid w:val="797A39DC"/>
    <w:rsid w:val="798F00FE"/>
    <w:rsid w:val="799D1612"/>
    <w:rsid w:val="79C472D3"/>
    <w:rsid w:val="79F964A8"/>
    <w:rsid w:val="79FB7128"/>
    <w:rsid w:val="7A017138"/>
    <w:rsid w:val="7A080CC1"/>
    <w:rsid w:val="7A101951"/>
    <w:rsid w:val="7A2250EE"/>
    <w:rsid w:val="7A232B70"/>
    <w:rsid w:val="7A2D347F"/>
    <w:rsid w:val="7A330C0C"/>
    <w:rsid w:val="7A3C3A9A"/>
    <w:rsid w:val="7A48532E"/>
    <w:rsid w:val="7A5977C7"/>
    <w:rsid w:val="7A6413DB"/>
    <w:rsid w:val="7A687DE1"/>
    <w:rsid w:val="7A7206F1"/>
    <w:rsid w:val="7A882894"/>
    <w:rsid w:val="7A890316"/>
    <w:rsid w:val="7A8B129B"/>
    <w:rsid w:val="7AA037BE"/>
    <w:rsid w:val="7AB93063"/>
    <w:rsid w:val="7AD33C0D"/>
    <w:rsid w:val="7AF16A45"/>
    <w:rsid w:val="7AF763CB"/>
    <w:rsid w:val="7B086666"/>
    <w:rsid w:val="7B3307AF"/>
    <w:rsid w:val="7B625A7B"/>
    <w:rsid w:val="7B6934F7"/>
    <w:rsid w:val="7B7A0F23"/>
    <w:rsid w:val="7B8008AE"/>
    <w:rsid w:val="7B8B33BC"/>
    <w:rsid w:val="7B8E7BC4"/>
    <w:rsid w:val="7B9052C5"/>
    <w:rsid w:val="7B9671CE"/>
    <w:rsid w:val="7B990153"/>
    <w:rsid w:val="7B9E0537"/>
    <w:rsid w:val="7BA82B1B"/>
    <w:rsid w:val="7BBC740E"/>
    <w:rsid w:val="7BC13896"/>
    <w:rsid w:val="7BC21317"/>
    <w:rsid w:val="7BF54FE9"/>
    <w:rsid w:val="7BF75F6E"/>
    <w:rsid w:val="7BF817F1"/>
    <w:rsid w:val="7C1E3C2F"/>
    <w:rsid w:val="7C26103C"/>
    <w:rsid w:val="7C312C50"/>
    <w:rsid w:val="7C314E4E"/>
    <w:rsid w:val="7C364B59"/>
    <w:rsid w:val="7C3A3560"/>
    <w:rsid w:val="7C3A7CDC"/>
    <w:rsid w:val="7C4A5D78"/>
    <w:rsid w:val="7C551B8B"/>
    <w:rsid w:val="7C5C1FB2"/>
    <w:rsid w:val="7C675328"/>
    <w:rsid w:val="7C6C5F2D"/>
    <w:rsid w:val="7C6E1430"/>
    <w:rsid w:val="7C823954"/>
    <w:rsid w:val="7C993579"/>
    <w:rsid w:val="7CAC259A"/>
    <w:rsid w:val="7CB7092B"/>
    <w:rsid w:val="7CB763AC"/>
    <w:rsid w:val="7D032FA8"/>
    <w:rsid w:val="7D0F0FB9"/>
    <w:rsid w:val="7D1144BC"/>
    <w:rsid w:val="7D117D40"/>
    <w:rsid w:val="7D2B7671"/>
    <w:rsid w:val="7D3511F9"/>
    <w:rsid w:val="7D395681"/>
    <w:rsid w:val="7D435F90"/>
    <w:rsid w:val="7D5052A6"/>
    <w:rsid w:val="7D627D20"/>
    <w:rsid w:val="7D66524B"/>
    <w:rsid w:val="7D6D4BD6"/>
    <w:rsid w:val="7D741FE3"/>
    <w:rsid w:val="7DA1632A"/>
    <w:rsid w:val="7DA2182D"/>
    <w:rsid w:val="7DAD754E"/>
    <w:rsid w:val="7DBD5C5A"/>
    <w:rsid w:val="7DBE36DC"/>
    <w:rsid w:val="7DCD5EF4"/>
    <w:rsid w:val="7DD37DFE"/>
    <w:rsid w:val="7DD62F81"/>
    <w:rsid w:val="7DDB7408"/>
    <w:rsid w:val="7DE65799"/>
    <w:rsid w:val="7DE76A9E"/>
    <w:rsid w:val="7DEB54A4"/>
    <w:rsid w:val="7DF2702E"/>
    <w:rsid w:val="7E021846"/>
    <w:rsid w:val="7E0250CA"/>
    <w:rsid w:val="7E0567AD"/>
    <w:rsid w:val="7E120A52"/>
    <w:rsid w:val="7E1B01F2"/>
    <w:rsid w:val="7E264004"/>
    <w:rsid w:val="7E3977A2"/>
    <w:rsid w:val="7E502C4A"/>
    <w:rsid w:val="7E6263E8"/>
    <w:rsid w:val="7E6B59F3"/>
    <w:rsid w:val="7E6F7C7C"/>
    <w:rsid w:val="7E983C7C"/>
    <w:rsid w:val="7EAB7AE1"/>
    <w:rsid w:val="7EEC634C"/>
    <w:rsid w:val="7EFE6266"/>
    <w:rsid w:val="7F20421C"/>
    <w:rsid w:val="7F64728F"/>
    <w:rsid w:val="7F74752A"/>
    <w:rsid w:val="7F795BB0"/>
    <w:rsid w:val="7F7A1433"/>
    <w:rsid w:val="7F9D7069"/>
    <w:rsid w:val="7FAD2B87"/>
    <w:rsid w:val="7FB57F93"/>
    <w:rsid w:val="7FDC5C54"/>
    <w:rsid w:val="7FF83F00"/>
    <w:rsid w:val="7FFD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" w:cstheme="minorBidi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 w:line="240" w:lineRule="auto"/>
      <w:ind w:firstLine="0" w:firstLineChars="0"/>
      <w:jc w:val="left"/>
    </w:pPr>
    <w:rPr>
      <w:rFonts w:cs="Times New Roman" w:asciiTheme="minorHAnsi" w:hAnsiTheme="minorHAnsi"/>
      <w:kern w:val="0"/>
      <w:sz w:val="24"/>
      <w:szCs w:val="24"/>
    </w:rPr>
  </w:style>
  <w:style w:type="paragraph" w:customStyle="1" w:styleId="8">
    <w:name w:val="Normal"/>
    <w:qFormat/>
    <w:uiPriority w:val="0"/>
    <w:pPr>
      <w:widowControl w:val="0"/>
    </w:pPr>
    <w:rPr>
      <w:rFonts w:hint="eastAsia" w:ascii="Times New Roman" w:hAnsi="Times New Roman" w:eastAsia="Times New Roman" w:cs="Times New Roman"/>
      <w:color w:val="000000"/>
      <w:sz w:val="24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2025-11-12T07:51:00Z</dcterms:created>
  <dc:creator>jwy05</dc:creator>
  <cp:lastModifiedBy>J</cp:lastModifiedBy>
  <cp:lastPrinted>2026-06-25T02:38:00Z</cp:lastPrinted>
  <dcterms:modified xsi:type="dcterms:W3CDTF">2026-06-26T07:30:14Z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E8664069032E47A5B6B4DAD50A956466_12</vt:lpwstr>
  </property>
</Properties>
</file>