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03D42">
      <w:pPr>
        <w:spacing w:line="588" w:lineRule="exact"/>
        <w:ind w:firstLine="0" w:firstLineChars="0"/>
        <w:textAlignment w:val="auto"/>
        <w:outlineLvl w:val="9"/>
        <w:rPr>
          <w:rFonts w:hint="eastAsia" w:ascii="方正黑体_GBK" w:hAnsi="方正黑体_GBK" w:eastAsia="方正黑体_GBK" w:cs="方正黑体_GBK"/>
          <w:sz w:val="30"/>
          <w:szCs w:val="30"/>
          <w:highlight w:val="none"/>
          <w:lang w:val="en-US" w:eastAsia="zh-CN"/>
        </w:rPr>
      </w:pPr>
      <w:bookmarkStart w:id="3" w:name="_GoBack"/>
      <w:r>
        <w:rPr>
          <w:rFonts w:hint="eastAsia" w:ascii="方正黑体_GBK" w:hAnsi="方正黑体_GBK" w:eastAsia="方正黑体_GBK" w:cs="方正黑体_GBK"/>
          <w:sz w:val="30"/>
          <w:szCs w:val="30"/>
          <w:highlight w:val="none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0"/>
          <w:szCs w:val="30"/>
          <w:highlight w:val="none"/>
          <w:lang w:val="en-US" w:eastAsia="zh-CN"/>
        </w:rPr>
        <w:t>5</w:t>
      </w:r>
    </w:p>
    <w:p w14:paraId="49F59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0" w:afterLines="50" w:line="588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eastAsia="zh-CN"/>
        </w:rPr>
      </w:pPr>
      <w:bookmarkStart w:id="0" w:name="_Toc7636"/>
      <w:bookmarkStart w:id="1" w:name="_Toc26936"/>
      <w:bookmarkStart w:id="2" w:name="_Toc29196"/>
      <w:r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eastAsia="zh-CN"/>
        </w:rPr>
        <w:t>注销登记申请表（参考模板）</w:t>
      </w:r>
      <w:bookmarkEnd w:id="3"/>
      <w:bookmarkEnd w:id="0"/>
      <w:bookmarkEnd w:id="1"/>
      <w:bookmarkEnd w:id="2"/>
    </w:p>
    <w:tbl>
      <w:tblPr>
        <w:tblStyle w:val="2"/>
        <w:tblW w:w="5060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105"/>
        <w:gridCol w:w="5684"/>
      </w:tblGrid>
      <w:tr w14:paraId="78E3170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62B59F57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数据名称</w:t>
            </w:r>
          </w:p>
        </w:tc>
        <w:tc>
          <w:tcPr>
            <w:tcW w:w="3295" w:type="pct"/>
            <w:tcBorders>
              <w:tl2br w:val="nil"/>
              <w:tr2bl w:val="nil"/>
            </w:tcBorders>
            <w:noWrap/>
            <w:vAlign w:val="center"/>
          </w:tcPr>
          <w:p w14:paraId="304B9247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按照“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时间、地域、行业、内容、数据类型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不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宜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超过40个字。</w:t>
            </w:r>
          </w:p>
          <w:p w14:paraId="7E2F03CA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示例：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2019年至2024年上海市农业产销数据报告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2024年全国高空设备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租赁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数据集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0A24B0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3CB21B17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数据产权登记</w:t>
            </w: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  <w:t>凭证</w:t>
            </w: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编号</w:t>
            </w:r>
          </w:p>
        </w:tc>
        <w:tc>
          <w:tcPr>
            <w:tcW w:w="3295" w:type="pct"/>
            <w:tcBorders>
              <w:tl2br w:val="nil"/>
              <w:tr2bl w:val="nil"/>
            </w:tcBorders>
            <w:noWrap/>
            <w:vAlign w:val="center"/>
          </w:tcPr>
          <w:p w14:paraId="3C168ADC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</w:p>
        </w:tc>
      </w:tr>
      <w:tr w14:paraId="5699AD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4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081A6C91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登记申请人信息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noWrap w:val="0"/>
            <w:vAlign w:val="center"/>
          </w:tcPr>
          <w:p w14:paraId="24EEE6EE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申请人名称</w:t>
            </w:r>
          </w:p>
        </w:tc>
        <w:tc>
          <w:tcPr>
            <w:tcW w:w="3295" w:type="pct"/>
            <w:tcBorders>
              <w:tl2br w:val="nil"/>
              <w:tr2bl w:val="nil"/>
            </w:tcBorders>
            <w:noWrap/>
            <w:vAlign w:val="center"/>
          </w:tcPr>
          <w:p w14:paraId="18064EC2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填写登记申请人的名称全称；多人/多主体共同申请时，依次填写各申请人名称。</w:t>
            </w:r>
          </w:p>
        </w:tc>
      </w:tr>
      <w:tr w14:paraId="415CF0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4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6F5EB4D2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20" w:type="pct"/>
            <w:tcBorders>
              <w:tl2br w:val="nil"/>
              <w:tr2bl w:val="nil"/>
            </w:tcBorders>
            <w:noWrap w:val="0"/>
            <w:vAlign w:val="center"/>
          </w:tcPr>
          <w:p w14:paraId="7CC6060A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申请人类型</w:t>
            </w:r>
          </w:p>
        </w:tc>
        <w:tc>
          <w:tcPr>
            <w:tcW w:w="3295" w:type="pct"/>
            <w:tcBorders>
              <w:tl2br w:val="nil"/>
              <w:tr2bl w:val="nil"/>
            </w:tcBorders>
            <w:noWrap/>
            <w:vAlign w:val="center"/>
          </w:tcPr>
          <w:p w14:paraId="07907464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  <w:t>根据登记申请</w:t>
            </w: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  <w:t>的法律属性选择；多人/多主体共同申请时，分别选择各申请人类型。</w:t>
            </w:r>
          </w:p>
          <w:p w14:paraId="576C29A5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Segoe UI Symbol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示例：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自然人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法人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非法人组织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71B067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84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477743F7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20" w:type="pct"/>
            <w:tcBorders>
              <w:tl2br w:val="nil"/>
              <w:tr2bl w:val="nil"/>
            </w:tcBorders>
            <w:noWrap w:val="0"/>
            <w:vAlign w:val="center"/>
          </w:tcPr>
          <w:p w14:paraId="6F590A41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证件号码</w:t>
            </w:r>
          </w:p>
        </w:tc>
        <w:tc>
          <w:tcPr>
            <w:tcW w:w="3295" w:type="pct"/>
            <w:tcBorders>
              <w:tl2br w:val="nil"/>
              <w:tr2bl w:val="nil"/>
            </w:tcBorders>
            <w:noWrap/>
            <w:vAlign w:val="center"/>
          </w:tcPr>
          <w:p w14:paraId="52E9A4A4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填写登记申请人的身份证件号码或统一社会信用代码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；多人/多主体共同申请时，依次填写各申请人证件号码。</w:t>
            </w:r>
          </w:p>
        </w:tc>
      </w:tr>
      <w:tr w14:paraId="223113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4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5DDAA95A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20" w:type="pct"/>
            <w:tcBorders>
              <w:tl2br w:val="nil"/>
              <w:tr2bl w:val="nil"/>
            </w:tcBorders>
            <w:noWrap w:val="0"/>
            <w:vAlign w:val="center"/>
          </w:tcPr>
          <w:p w14:paraId="3796F451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联系人</w:t>
            </w:r>
          </w:p>
        </w:tc>
        <w:tc>
          <w:tcPr>
            <w:tcW w:w="3295" w:type="pct"/>
            <w:tcBorders>
              <w:tl2br w:val="nil"/>
              <w:tr2bl w:val="nil"/>
            </w:tcBorders>
            <w:noWrap/>
            <w:vAlign w:val="center"/>
          </w:tcPr>
          <w:p w14:paraId="1188E98B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填写可联系到登记申请人的常用联系人姓名。</w:t>
            </w:r>
          </w:p>
        </w:tc>
      </w:tr>
      <w:tr w14:paraId="7778375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4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243FCED4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20" w:type="pct"/>
            <w:tcBorders>
              <w:tl2br w:val="nil"/>
              <w:tr2bl w:val="nil"/>
            </w:tcBorders>
            <w:noWrap w:val="0"/>
            <w:vAlign w:val="center"/>
          </w:tcPr>
          <w:p w14:paraId="3B0BA2B8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</w:t>
            </w: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电话</w:t>
            </w:r>
          </w:p>
        </w:tc>
        <w:tc>
          <w:tcPr>
            <w:tcW w:w="3295" w:type="pct"/>
            <w:tcBorders>
              <w:tl2br w:val="nil"/>
              <w:tr2bl w:val="nil"/>
            </w:tcBorders>
            <w:noWrap/>
            <w:vAlign w:val="center"/>
          </w:tcPr>
          <w:p w14:paraId="6C377E13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填写登记申请人联系电话。固定电话应加区号，境外号码应加境外归属地电话代码。</w:t>
            </w:r>
          </w:p>
        </w:tc>
      </w:tr>
      <w:tr w14:paraId="030D22A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4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322AF1C7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20" w:type="pct"/>
            <w:tcBorders>
              <w:tl2br w:val="nil"/>
              <w:tr2bl w:val="nil"/>
            </w:tcBorders>
            <w:noWrap w:val="0"/>
            <w:vAlign w:val="center"/>
          </w:tcPr>
          <w:p w14:paraId="33FCE446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联系地址</w:t>
            </w:r>
          </w:p>
        </w:tc>
        <w:tc>
          <w:tcPr>
            <w:tcW w:w="3295" w:type="pct"/>
            <w:tcBorders>
              <w:tl2br w:val="nil"/>
              <w:tr2bl w:val="nil"/>
            </w:tcBorders>
            <w:noWrap/>
            <w:vAlign w:val="center"/>
          </w:tcPr>
          <w:p w14:paraId="02F84FBD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填写登记申请人联系地址详细信息。</w:t>
            </w:r>
          </w:p>
        </w:tc>
      </w:tr>
      <w:tr w14:paraId="6673D1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  <w:jc w:val="center"/>
        </w:trPr>
        <w:tc>
          <w:tcPr>
            <w:tcW w:w="170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66FF3607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注销事由</w:t>
            </w:r>
          </w:p>
        </w:tc>
        <w:tc>
          <w:tcPr>
            <w:tcW w:w="3295" w:type="pct"/>
            <w:tcBorders>
              <w:tl2br w:val="nil"/>
              <w:tr2bl w:val="nil"/>
            </w:tcBorders>
            <w:noWrap w:val="0"/>
            <w:vAlign w:val="center"/>
          </w:tcPr>
          <w:p w14:paraId="3C160C47">
            <w:pPr>
              <w:widowControl/>
              <w:spacing w:line="400" w:lineRule="exact"/>
              <w:ind w:firstLine="0" w:firstLineChars="0"/>
              <w:jc w:val="left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sz w:val="24"/>
                <w:szCs w:val="24"/>
                <w:highlight w:val="none"/>
                <w:lang w:eastAsia="zh-CN"/>
              </w:rPr>
              <w:t>填写</w:t>
            </w:r>
            <w:r>
              <w:rPr>
                <w:rFonts w:hint="eastAsia" w:ascii="Times New Roman" w:hAnsi="Times New Roman" w:eastAsia="方正仿宋_GBK" w:cs="宋体"/>
                <w:color w:val="000000"/>
                <w:sz w:val="24"/>
                <w:szCs w:val="24"/>
                <w:highlight w:val="none"/>
              </w:rPr>
              <w:t>涉及注销的数据产权类型</w:t>
            </w:r>
            <w:r>
              <w:rPr>
                <w:rFonts w:hint="eastAsia" w:ascii="Times New Roman" w:hAnsi="Times New Roman" w:eastAsia="方正仿宋_GBK" w:cs="宋体"/>
                <w:color w:val="000000"/>
                <w:sz w:val="24"/>
                <w:szCs w:val="24"/>
                <w:highlight w:val="none"/>
                <w:lang w:eastAsia="zh-CN"/>
              </w:rPr>
              <w:t>等</w:t>
            </w:r>
            <w:r>
              <w:rPr>
                <w:rFonts w:hint="eastAsia" w:ascii="Times New Roman" w:hAnsi="Times New Roman" w:eastAsia="方正仿宋_GBK" w:cs="宋体"/>
                <w:color w:val="000000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</w:tr>
    </w:tbl>
    <w:p w14:paraId="07D3FB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1A4A8BD-D5BE-4FBA-B975-B81E8CBDDC62}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3EC3880-B2EA-4BD0-A435-39A01BE1B4F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8F77C70-6F52-4686-A942-FAF733B1190D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4" w:fontKey="{33BC3D0F-5E46-4A93-B256-F94B1275AF7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520D5"/>
    <w:rsid w:val="65F5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2026-07-09T03:59:00Z</dcterms:created>
  <dc:creator>糯米团子</dc:creator>
  <cp:lastModifiedBy>糯米团子</cp:lastModifiedBy>
  <dcterms:modified xsi:type="dcterms:W3CDTF">2026-07-09T03:59:31Z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CF407577008941A685A6CB6937B626D6_11</vt:lpwstr>
  </property>
  <property fmtid="{D5CDD505-2E9C-101B-9397-08002B2CF9AE}" pid="4" name="KSOTemplateDocerSaveRecord">
    <vt:lpwstr>eyJoZGlkIjoiODViY2JkMjU3NGYzZTEwMzZmMGFkZWViYmNkYWU3NDIiLCJ1c2VySWQiOiIzNjI4MjE1NTkifQ==</vt:lpwstr>
  </property>
</Properties>
</file>