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beforeLines="0" w:line="540" w:lineRule="exact"/>
        <w:jc w:val="lef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</w:p>
    <w:p>
      <w:pPr>
        <w:spacing w:line="600" w:lineRule="exact"/>
        <w:ind w:firstLine="646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ind w:firstLine="160" w:firstLineChars="5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           项目编号：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</w:t>
      </w:r>
    </w:p>
    <w:p>
      <w:pPr>
        <w:rPr>
          <w:rFonts w:eastAsia="黑体"/>
          <w:color w:val="000000"/>
          <w:sz w:val="44"/>
        </w:rPr>
      </w:pPr>
    </w:p>
    <w:p>
      <w:pPr>
        <w:jc w:val="center"/>
        <w:rPr>
          <w:rFonts w:eastAsia="黑体"/>
          <w:color w:val="000000"/>
          <w:sz w:val="44"/>
        </w:rPr>
      </w:pPr>
    </w:p>
    <w:p>
      <w:pPr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河南省专利权质押融资服务奖补项目</w:t>
      </w:r>
    </w:p>
    <w:p>
      <w:pPr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color w:val="000000"/>
          <w:sz w:val="72"/>
          <w:szCs w:val="72"/>
        </w:rPr>
      </w:pPr>
      <w:r>
        <w:rPr>
          <w:rFonts w:hint="eastAsia" w:ascii="方正小标宋简体" w:eastAsia="方正小标宋简体"/>
          <w:color w:val="000000"/>
          <w:sz w:val="72"/>
          <w:szCs w:val="72"/>
        </w:rPr>
        <w:t>申报书</w:t>
      </w:r>
    </w:p>
    <w:p>
      <w:pPr>
        <w:rPr>
          <w:rFonts w:eastAsia="楷体_GB2312"/>
          <w:color w:val="000000"/>
          <w:sz w:val="30"/>
        </w:rPr>
      </w:pPr>
    </w:p>
    <w:p>
      <w:pPr>
        <w:rPr>
          <w:rFonts w:eastAsia="楷体_GB2312"/>
          <w:color w:val="000000"/>
          <w:sz w:val="30"/>
        </w:rPr>
      </w:pPr>
    </w:p>
    <w:p>
      <w:pPr>
        <w:rPr>
          <w:rFonts w:eastAsia="楷体_GB2312"/>
          <w:color w:val="000000"/>
          <w:sz w:val="30"/>
        </w:rPr>
      </w:pPr>
    </w:p>
    <w:p>
      <w:pPr>
        <w:rPr>
          <w:rFonts w:eastAsia="楷体_GB2312"/>
          <w:color w:val="000000"/>
          <w:sz w:val="30"/>
        </w:rPr>
      </w:pPr>
    </w:p>
    <w:p>
      <w:pPr>
        <w:rPr>
          <w:rFonts w:eastAsia="楷体_GB2312"/>
          <w:color w:val="000000"/>
          <w:sz w:val="30"/>
        </w:rPr>
      </w:pPr>
    </w:p>
    <w:p>
      <w:pPr>
        <w:rPr>
          <w:rFonts w:eastAsia="楷体_GB2312"/>
          <w:color w:val="000000"/>
          <w:sz w:val="30"/>
        </w:rPr>
      </w:pPr>
    </w:p>
    <w:p>
      <w:pPr>
        <w:rPr>
          <w:rFonts w:eastAsia="楷体_GB2312"/>
          <w:color w:val="000000"/>
          <w:sz w:val="30"/>
        </w:rPr>
      </w:pPr>
    </w:p>
    <w:p>
      <w:pPr>
        <w:rPr>
          <w:rFonts w:eastAsia="楷体_GB2312"/>
          <w:color w:val="000000"/>
          <w:sz w:val="32"/>
          <w:szCs w:val="32"/>
        </w:rPr>
      </w:pPr>
    </w:p>
    <w:p>
      <w:pPr>
        <w:spacing w:line="560" w:lineRule="exact"/>
        <w:rPr>
          <w:rFonts w:eastAsia="仿宋_GB2312"/>
          <w:color w:val="000000"/>
          <w:sz w:val="32"/>
          <w:szCs w:val="32"/>
          <w:u w:val="single"/>
        </w:rPr>
      </w:pPr>
      <w:r>
        <w:rPr>
          <w:rFonts w:hint="eastAsia" w:eastAsia="仿宋_GB2312"/>
          <w:color w:val="000000"/>
          <w:sz w:val="32"/>
          <w:szCs w:val="32"/>
        </w:rPr>
        <w:t>申报单位：</w:t>
      </w:r>
      <w:r>
        <w:rPr>
          <w:rFonts w:hint="eastAsia" w:eastAsia="仿宋_GB2312"/>
          <w:color w:val="000000"/>
          <w:sz w:val="32"/>
          <w:szCs w:val="32"/>
          <w:u w:val="single"/>
        </w:rPr>
        <w:t>　　　　　　　　　　　　（盖章）</w:t>
      </w:r>
    </w:p>
    <w:p>
      <w:pPr>
        <w:spacing w:line="560" w:lineRule="exact"/>
        <w:rPr>
          <w:rFonts w:hint="eastAsia" w:eastAsia="仿宋_GB2312"/>
          <w:color w:val="000000"/>
          <w:sz w:val="32"/>
          <w:szCs w:val="32"/>
        </w:rPr>
      </w:pPr>
    </w:p>
    <w:p>
      <w:pPr>
        <w:spacing w:line="560" w:lineRule="exact"/>
        <w:rPr>
          <w:rFonts w:eastAsia="仿宋_GB2312"/>
          <w:color w:val="000000"/>
          <w:sz w:val="32"/>
          <w:szCs w:val="32"/>
          <w:u w:val="single"/>
        </w:rPr>
      </w:pPr>
      <w:r>
        <w:rPr>
          <w:rFonts w:hint="eastAsia" w:eastAsia="仿宋_GB2312"/>
          <w:color w:val="000000"/>
          <w:sz w:val="32"/>
          <w:szCs w:val="32"/>
        </w:rPr>
        <w:t>申报单位负责人：</w:t>
      </w:r>
      <w:r>
        <w:rPr>
          <w:rFonts w:hint="eastAsia" w:eastAsia="仿宋_GB2312"/>
          <w:color w:val="000000"/>
          <w:sz w:val="32"/>
          <w:szCs w:val="32"/>
          <w:u w:val="single"/>
        </w:rPr>
        <w:t>　　　　　　　　　　　　　</w:t>
      </w:r>
    </w:p>
    <w:p>
      <w:pPr>
        <w:widowControl/>
        <w:spacing w:line="480" w:lineRule="auto"/>
        <w:jc w:val="left"/>
        <w:rPr>
          <w:rFonts w:hint="eastAsia" w:eastAsia="仿宋_GB2312"/>
          <w:color w:val="000000"/>
          <w:sz w:val="32"/>
          <w:szCs w:val="32"/>
        </w:rPr>
      </w:pPr>
    </w:p>
    <w:p>
      <w:pPr>
        <w:widowControl/>
        <w:spacing w:line="480" w:lineRule="auto"/>
        <w:jc w:val="left"/>
        <w:rPr>
          <w:rFonts w:hint="eastAsia" w:ascii="仿宋_GB2312" w:hAnsi="华文仿宋" w:eastAsia="仿宋_GB2312" w:cs="宋体"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eastAsia="仿宋_GB2312"/>
          <w:color w:val="000000"/>
          <w:sz w:val="32"/>
          <w:szCs w:val="32"/>
        </w:rPr>
        <w:t>地市知识产权管理部门：</w:t>
      </w:r>
      <w:r>
        <w:rPr>
          <w:rFonts w:hint="eastAsia" w:eastAsia="仿宋_GB2312"/>
          <w:color w:val="000000"/>
          <w:sz w:val="32"/>
          <w:szCs w:val="32"/>
          <w:u w:val="single"/>
        </w:rPr>
        <w:t>　　　　　　　　　　　　</w:t>
      </w:r>
    </w:p>
    <w:p>
      <w:pPr>
        <w:widowControl/>
        <w:spacing w:line="480" w:lineRule="auto"/>
        <w:jc w:val="left"/>
        <w:rPr>
          <w:rFonts w:hint="eastAsia" w:ascii="仿宋_GB2312" w:hAnsi="华文仿宋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color w:val="000000"/>
          <w:kern w:val="0"/>
          <w:sz w:val="32"/>
          <w:szCs w:val="32"/>
        </w:rPr>
        <w:t xml:space="preserve">填报日期： </w:t>
      </w:r>
      <w:r>
        <w:rPr>
          <w:rFonts w:hint="eastAsia" w:ascii="仿宋_GB2312" w:hAnsi="华文仿宋" w:eastAsia="仿宋_GB2312" w:cs="宋体"/>
          <w:bCs/>
          <w:color w:val="000000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hAnsi="华文仿宋" w:eastAsia="仿宋_GB2312" w:cs="宋体"/>
          <w:bCs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华文仿宋" w:eastAsia="仿宋_GB2312" w:cs="宋体"/>
          <w:bCs/>
          <w:color w:val="000000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hAnsi="华文仿宋" w:eastAsia="仿宋_GB2312" w:cs="宋体"/>
          <w:bCs/>
          <w:color w:val="000000"/>
          <w:kern w:val="0"/>
          <w:sz w:val="32"/>
          <w:szCs w:val="32"/>
        </w:rPr>
        <w:t>月</w:t>
      </w:r>
    </w:p>
    <w:p>
      <w:pPr>
        <w:jc w:val="both"/>
        <w:rPr>
          <w:rFonts w:hint="eastAsia" w:ascii="仿宋_GB2312" w:hAnsi="宋体" w:eastAsia="仿宋_GB2312"/>
          <w:color w:val="000000"/>
          <w:sz w:val="32"/>
          <w:szCs w:val="32"/>
        </w:rPr>
      </w:pPr>
    </w:p>
    <w:p>
      <w:pPr>
        <w:spacing w:line="400" w:lineRule="exact"/>
        <w:jc w:val="both"/>
        <w:rPr>
          <w:rFonts w:hint="eastAsia" w:ascii="方正小标宋简体" w:hAnsi="华文中宋" w:eastAsia="方正小标宋简体"/>
          <w:color w:val="000000"/>
          <w:sz w:val="44"/>
          <w:szCs w:val="44"/>
        </w:rPr>
      </w:pPr>
    </w:p>
    <w:p>
      <w:pPr>
        <w:overflowPunct w:val="0"/>
        <w:spacing w:line="560" w:lineRule="exact"/>
        <w:ind w:firstLine="0" w:firstLineChars="0"/>
        <w:jc w:val="center"/>
        <w:rPr>
          <w:rFonts w:hint="eastAsia" w:ascii="方正小标宋简体" w:hAnsi="华文中宋" w:eastAsia="方正小标宋简体"/>
          <w:color w:val="000000"/>
          <w:sz w:val="44"/>
          <w:szCs w:val="44"/>
        </w:rPr>
      </w:pPr>
    </w:p>
    <w:p>
      <w:pPr>
        <w:overflowPunct w:val="0"/>
        <w:spacing w:line="560" w:lineRule="exact"/>
        <w:ind w:firstLine="0" w:firstLineChars="0"/>
        <w:jc w:val="center"/>
        <w:rPr>
          <w:rFonts w:hint="eastAsia" w:ascii="方正小标宋简体" w:hAnsi="华文中宋" w:eastAsia="方正小标宋简体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color w:val="000000"/>
          <w:sz w:val="44"/>
          <w:szCs w:val="44"/>
        </w:rPr>
        <w:t>填 表 说 明</w:t>
      </w:r>
    </w:p>
    <w:p>
      <w:pPr>
        <w:overflowPunct w:val="0"/>
        <w:spacing w:line="560" w:lineRule="exact"/>
        <w:ind w:firstLine="0" w:firstLineChars="0"/>
        <w:rPr>
          <w:rFonts w:ascii="仿宋_GB2312" w:eastAsia="仿宋_GB2312"/>
          <w:color w:val="000000"/>
          <w:sz w:val="24"/>
        </w:rPr>
      </w:pPr>
    </w:p>
    <w:p>
      <w:pPr>
        <w:overflowPunct w:val="0"/>
        <w:spacing w:line="560" w:lineRule="exact"/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一、填报单位在填写本申报表之前，必须认真阅读通知中具体要求，并保证严格遵守其中各项条款。</w:t>
      </w:r>
    </w:p>
    <w:p>
      <w:pPr>
        <w:widowControl w:val="0"/>
        <w:overflowPunct w:val="0"/>
        <w:spacing w:line="560" w:lineRule="exact"/>
        <w:ind w:right="0" w:rightChars="0" w:firstLine="640" w:firstLineChars="200"/>
        <w:jc w:val="left"/>
        <w:rPr>
          <w:rFonts w:hint="eastAsia" w:ascii="仿宋_GB2312" w:hAnsi="华文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二、</w:t>
      </w:r>
      <w:r>
        <w:rPr>
          <w:rFonts w:hint="eastAsia" w:ascii="仿宋_GB2312" w:hAnsi="华文仿宋" w:eastAsia="仿宋_GB2312" w:cs="宋体"/>
          <w:color w:val="000000"/>
          <w:kern w:val="0"/>
          <w:sz w:val="32"/>
          <w:szCs w:val="32"/>
        </w:rPr>
        <w:t>本申报表填写须符合以下要求：</w:t>
      </w:r>
    </w:p>
    <w:p>
      <w:pPr>
        <w:widowControl w:val="0"/>
        <w:overflowPunct w:val="0"/>
        <w:spacing w:line="560" w:lineRule="exact"/>
        <w:ind w:right="0" w:rightChars="0" w:firstLine="640" w:firstLineChars="200"/>
        <w:jc w:val="left"/>
        <w:rPr>
          <w:rFonts w:hint="eastAsia" w:ascii="仿宋_GB2312" w:hAnsi="华文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32"/>
          <w:szCs w:val="32"/>
        </w:rPr>
        <w:t>1.填报材料应规范，全部材料按顺序排列，列出目录，完整装订并按顺序编写页码。</w:t>
      </w:r>
    </w:p>
    <w:p>
      <w:pPr>
        <w:widowControl w:val="0"/>
        <w:overflowPunct w:val="0"/>
        <w:spacing w:line="560" w:lineRule="exact"/>
        <w:ind w:right="0" w:rightChars="0" w:firstLine="640" w:firstLineChars="200"/>
        <w:jc w:val="left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_GB2312" w:eastAsia="仿宋_GB2312"/>
          <w:color w:val="000000"/>
          <w:sz w:val="32"/>
          <w:szCs w:val="32"/>
        </w:rPr>
        <w:t>申报书为A4纸，左侧装订成册，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数量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份（加盖公章）</w:t>
      </w:r>
      <w:r>
        <w:rPr>
          <w:rFonts w:hint="eastAsia" w:ascii="仿宋_GB2312" w:hAnsi="华文仿宋" w:eastAsia="仿宋_GB2312" w:cs="宋体"/>
          <w:color w:val="000000"/>
          <w:kern w:val="0"/>
          <w:sz w:val="32"/>
          <w:szCs w:val="32"/>
        </w:rPr>
        <w:t>。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三、申报单位须同意以下事项：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1.填报单位对本申报表所填内容及所附证明材料的真实性、准确性和完整性负责。如有虚假，本单位依法承担相应的法律责任。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2.本申报表及所附证明材料所有信息将向依法审批工作人员公开，对依法审批过程中泄漏的信息，</w:t>
      </w:r>
      <w:r>
        <w:rPr>
          <w:rFonts w:hint="eastAsia" w:ascii="仿宋_GB2312" w:hAnsi="华文仿宋" w:eastAsia="仿宋_GB2312"/>
          <w:color w:val="000000"/>
          <w:sz w:val="32"/>
          <w:szCs w:val="32"/>
          <w:lang w:eastAsia="zh-CN"/>
        </w:rPr>
        <w:t>相应知识产权管理部门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免予承担责任。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3.本申报材料仅为申报项目制作并已自行备份，不再要求</w:t>
      </w:r>
      <w:r>
        <w:rPr>
          <w:rFonts w:hint="eastAsia" w:ascii="仿宋_GB2312" w:hAnsi="华文仿宋" w:eastAsia="仿宋_GB2312"/>
          <w:color w:val="000000"/>
          <w:sz w:val="32"/>
          <w:szCs w:val="32"/>
          <w:lang w:eastAsia="zh-CN"/>
        </w:rPr>
        <w:t>相应知识产权管理部门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予以退还。</w:t>
      </w:r>
    </w:p>
    <w:p>
      <w:pPr>
        <w:overflowPunct w:val="0"/>
        <w:snapToGrid w:val="0"/>
        <w:spacing w:line="560" w:lineRule="exact"/>
        <w:ind w:firstLine="640" w:firstLineChars="200"/>
        <w:rPr>
          <w:rFonts w:hint="eastAsia"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4.申报单位法定代表人明确认可本填表说明，并确认本表所填内容及所附证明材料准确无误后，在本表申报单位意见栏中签字盖章，否则本表无效。</w:t>
      </w:r>
    </w:p>
    <w:p>
      <w:pPr>
        <w:overflowPunct w:val="0"/>
        <w:spacing w:line="560" w:lineRule="exact"/>
        <w:ind w:firstLine="640" w:firstLineChars="200"/>
        <w:rPr>
          <w:rFonts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5.申报单位基本信息栏目中的户名、账号、开户行要全称规范填写。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380"/>
        <w:gridCol w:w="425"/>
        <w:gridCol w:w="402"/>
        <w:gridCol w:w="1274"/>
        <w:gridCol w:w="419"/>
        <w:gridCol w:w="36"/>
        <w:gridCol w:w="1191"/>
        <w:gridCol w:w="457"/>
        <w:gridCol w:w="273"/>
        <w:gridCol w:w="1015"/>
        <w:gridCol w:w="13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97" w:type="dxa"/>
            <w:gridSpan w:val="12"/>
            <w:noWrap w:val="0"/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br w:type="page"/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一、申报单位基本信息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申报单位</w:t>
            </w:r>
          </w:p>
        </w:tc>
        <w:tc>
          <w:tcPr>
            <w:tcW w:w="6804" w:type="dxa"/>
            <w:gridSpan w:val="10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ind w:firstLine="3570" w:firstLineChars="1700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（单位公章）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单位性质</w:t>
            </w:r>
          </w:p>
        </w:tc>
        <w:tc>
          <w:tcPr>
            <w:tcW w:w="6804" w:type="dxa"/>
            <w:gridSpan w:val="10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□保险机构  □担保机构 □资产评估机构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注册时间</w:t>
            </w: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  <w:lang w:eastAsia="zh-CN"/>
              </w:rPr>
              <w:t>统一社会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  <w:lang w:eastAsia="zh-CN"/>
              </w:rPr>
              <w:t>信用代码</w:t>
            </w:r>
          </w:p>
        </w:tc>
        <w:tc>
          <w:tcPr>
            <w:tcW w:w="260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法定代表人</w:t>
            </w: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60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单位地址及邮编</w:t>
            </w:r>
          </w:p>
        </w:tc>
        <w:tc>
          <w:tcPr>
            <w:tcW w:w="6804" w:type="dxa"/>
            <w:gridSpan w:val="10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法人证书登记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的业务范围</w:t>
            </w:r>
          </w:p>
        </w:tc>
        <w:tc>
          <w:tcPr>
            <w:tcW w:w="6804" w:type="dxa"/>
            <w:gridSpan w:val="10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项目联系人</w:t>
            </w:r>
          </w:p>
        </w:tc>
        <w:tc>
          <w:tcPr>
            <w:tcW w:w="210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2103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260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手机</w:t>
            </w:r>
          </w:p>
        </w:tc>
        <w:tc>
          <w:tcPr>
            <w:tcW w:w="210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2103" w:type="dxa"/>
            <w:gridSpan w:val="4"/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260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开户名称</w:t>
            </w:r>
          </w:p>
        </w:tc>
        <w:tc>
          <w:tcPr>
            <w:tcW w:w="6804" w:type="dxa"/>
            <w:gridSpan w:val="10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银行账号</w:t>
            </w:r>
          </w:p>
        </w:tc>
        <w:tc>
          <w:tcPr>
            <w:tcW w:w="6804" w:type="dxa"/>
            <w:gridSpan w:val="10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开户行（全称）</w:t>
            </w:r>
          </w:p>
        </w:tc>
        <w:tc>
          <w:tcPr>
            <w:tcW w:w="6804" w:type="dxa"/>
            <w:gridSpan w:val="10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华文仿宋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华文仿宋" w:hAnsi="华文仿宋" w:eastAsia="仿宋_GB2312"/>
                <w:color w:val="000000"/>
                <w:sz w:val="21"/>
                <w:szCs w:val="21"/>
              </w:rPr>
              <w:t>单位注册地</w:t>
            </w:r>
          </w:p>
        </w:tc>
        <w:tc>
          <w:tcPr>
            <w:tcW w:w="6804" w:type="dxa"/>
            <w:gridSpan w:val="10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市（省辖市）</w:t>
            </w: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县（市、区、高新区、经开区等）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（必须认真填写，如填写错误，将面临无法拨付或调整拨付的风险）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97" w:type="dxa"/>
            <w:gridSpan w:val="12"/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二、专利权质押融资服务基本信息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质押融资服务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合同名称</w:t>
            </w:r>
          </w:p>
        </w:tc>
        <w:tc>
          <w:tcPr>
            <w:tcW w:w="6804" w:type="dxa"/>
            <w:gridSpan w:val="10"/>
            <w:noWrap w:val="0"/>
            <w:vAlign w:val="center"/>
          </w:tcPr>
          <w:p>
            <w:pPr>
              <w:spacing w:line="300" w:lineRule="exact"/>
              <w:ind w:firstLine="0" w:firstLineChars="0"/>
              <w:jc w:val="both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ind w:firstLine="1470" w:firstLineChars="700"/>
              <w:jc w:val="both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(如保险、担保、专利评估)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贷款所服务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企业名称</w:t>
            </w:r>
          </w:p>
        </w:tc>
        <w:tc>
          <w:tcPr>
            <w:tcW w:w="6804" w:type="dxa"/>
            <w:gridSpan w:val="10"/>
            <w:noWrap w:val="0"/>
            <w:vAlign w:val="center"/>
          </w:tcPr>
          <w:p>
            <w:pPr>
              <w:spacing w:line="300" w:lineRule="exact"/>
              <w:ind w:firstLine="3150" w:firstLineChars="1500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  <w:t>质押合同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  <w:t>备案情况</w:t>
            </w:r>
          </w:p>
        </w:tc>
        <w:tc>
          <w:tcPr>
            <w:tcW w:w="255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  <w:t>□已备案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  <w:t>□未备案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专利权质押登记号</w:t>
            </w:r>
          </w:p>
        </w:tc>
        <w:tc>
          <w:tcPr>
            <w:tcW w:w="232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质押备案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通知书时间</w:t>
            </w:r>
          </w:p>
        </w:tc>
        <w:tc>
          <w:tcPr>
            <w:tcW w:w="255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年   月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  <w:t>银行是否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  <w:t>已核准贷款</w:t>
            </w:r>
          </w:p>
        </w:tc>
        <w:tc>
          <w:tcPr>
            <w:tcW w:w="2327" w:type="dxa"/>
            <w:gridSpan w:val="2"/>
            <w:noWrap w:val="0"/>
            <w:vAlign w:val="center"/>
          </w:tcPr>
          <w:p>
            <w:pPr>
              <w:wordWrap w:val="0"/>
              <w:spacing w:line="300" w:lineRule="exact"/>
              <w:ind w:right="0"/>
              <w:jc w:val="center"/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  <w:t>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贷款企业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融资方式</w:t>
            </w:r>
          </w:p>
        </w:tc>
        <w:tc>
          <w:tcPr>
            <w:tcW w:w="6804" w:type="dxa"/>
            <w:gridSpan w:val="10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b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□纯专利权  □组合   □第三方担保  □其它（请注明）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贷款银行名称</w:t>
            </w:r>
          </w:p>
        </w:tc>
        <w:tc>
          <w:tcPr>
            <w:tcW w:w="2556" w:type="dxa"/>
            <w:gridSpan w:val="5"/>
            <w:noWrap w:val="0"/>
            <w:vAlign w:val="center"/>
          </w:tcPr>
          <w:p>
            <w:pPr>
              <w:wordWrap w:val="0"/>
              <w:spacing w:line="300" w:lineRule="exact"/>
              <w:ind w:right="0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贷款期限</w:t>
            </w:r>
          </w:p>
        </w:tc>
        <w:tc>
          <w:tcPr>
            <w:tcW w:w="232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年  月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至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贷款额度</w:t>
            </w:r>
          </w:p>
        </w:tc>
        <w:tc>
          <w:tcPr>
            <w:tcW w:w="255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年融资利率</w:t>
            </w:r>
          </w:p>
        </w:tc>
        <w:tc>
          <w:tcPr>
            <w:tcW w:w="232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利息总额</w:t>
            </w:r>
          </w:p>
        </w:tc>
        <w:tc>
          <w:tcPr>
            <w:tcW w:w="255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贷款合同号</w:t>
            </w:r>
          </w:p>
        </w:tc>
        <w:tc>
          <w:tcPr>
            <w:tcW w:w="232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  <w:t>本单位就本贷款有无获得其他部门财政资金支持</w:t>
            </w:r>
          </w:p>
        </w:tc>
        <w:tc>
          <w:tcPr>
            <w:tcW w:w="255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楷体" w:eastAsia="仿宋_GB2312"/>
                <w:color w:val="000000"/>
                <w:sz w:val="21"/>
                <w:szCs w:val="21"/>
              </w:rPr>
              <w:t>□有  □无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如有，财政资金支持单位</w:t>
            </w:r>
          </w:p>
        </w:tc>
        <w:tc>
          <w:tcPr>
            <w:tcW w:w="232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财政资金支持金额</w:t>
            </w:r>
          </w:p>
        </w:tc>
        <w:tc>
          <w:tcPr>
            <w:tcW w:w="255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财政资金支持时间</w:t>
            </w:r>
          </w:p>
        </w:tc>
        <w:tc>
          <w:tcPr>
            <w:tcW w:w="2327" w:type="dxa"/>
            <w:gridSpan w:val="2"/>
            <w:noWrap w:val="0"/>
            <w:vAlign w:val="center"/>
          </w:tcPr>
          <w:p>
            <w:pPr>
              <w:wordWrap w:val="0"/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年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897" w:type="dxa"/>
            <w:gridSpan w:val="12"/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eastAsia" w:ascii="仿宋_GB2312" w:hAnsi="宋体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三、保险机构填写信息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8" w:type="dxa"/>
            <w:gridSpan w:val="3"/>
            <w:noWrap w:val="0"/>
            <w:vAlign w:val="center"/>
          </w:tcPr>
          <w:p>
            <w:pPr>
              <w:spacing w:line="300" w:lineRule="exact"/>
              <w:ind w:right="0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保险费用</w:t>
            </w:r>
          </w:p>
        </w:tc>
        <w:tc>
          <w:tcPr>
            <w:tcW w:w="6379" w:type="dxa"/>
            <w:gridSpan w:val="9"/>
            <w:noWrap w:val="0"/>
            <w:vAlign w:val="center"/>
          </w:tcPr>
          <w:p>
            <w:pPr>
              <w:spacing w:line="300" w:lineRule="exact"/>
              <w:ind w:right="0" w:firstLine="2730" w:firstLineChars="1300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8" w:type="dxa"/>
            <w:gridSpan w:val="3"/>
            <w:noWrap w:val="0"/>
            <w:vAlign w:val="center"/>
          </w:tcPr>
          <w:p>
            <w:pPr>
              <w:spacing w:line="300" w:lineRule="exact"/>
              <w:ind w:right="0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费用发生时间</w:t>
            </w:r>
          </w:p>
        </w:tc>
        <w:tc>
          <w:tcPr>
            <w:tcW w:w="6379" w:type="dxa"/>
            <w:gridSpan w:val="9"/>
            <w:noWrap w:val="0"/>
            <w:vAlign w:val="center"/>
          </w:tcPr>
          <w:p>
            <w:pPr>
              <w:spacing w:line="300" w:lineRule="exact"/>
              <w:ind w:right="0" w:firstLine="2730" w:firstLineChars="1300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年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897" w:type="dxa"/>
            <w:gridSpan w:val="12"/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四、担保机构填写信息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8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担保费用</w:t>
            </w:r>
          </w:p>
        </w:tc>
        <w:tc>
          <w:tcPr>
            <w:tcW w:w="6379" w:type="dxa"/>
            <w:gridSpan w:val="9"/>
            <w:noWrap w:val="0"/>
            <w:vAlign w:val="center"/>
          </w:tcPr>
          <w:p>
            <w:pPr>
              <w:spacing w:line="300" w:lineRule="exact"/>
              <w:ind w:right="0" w:firstLine="2730" w:firstLineChars="1300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8" w:type="dxa"/>
            <w:gridSpan w:val="3"/>
            <w:noWrap w:val="0"/>
            <w:vAlign w:val="center"/>
          </w:tcPr>
          <w:p>
            <w:pPr>
              <w:spacing w:line="300" w:lineRule="exact"/>
              <w:ind w:right="0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费用发生时间</w:t>
            </w:r>
          </w:p>
        </w:tc>
        <w:tc>
          <w:tcPr>
            <w:tcW w:w="6379" w:type="dxa"/>
            <w:gridSpan w:val="9"/>
            <w:noWrap w:val="0"/>
            <w:vAlign w:val="center"/>
          </w:tcPr>
          <w:p>
            <w:pPr>
              <w:spacing w:line="300" w:lineRule="exact"/>
              <w:ind w:right="0" w:firstLine="2730" w:firstLineChars="1300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年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897" w:type="dxa"/>
            <w:gridSpan w:val="12"/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五、资产评估机构填写信息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9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专利评估价值</w:t>
            </w:r>
          </w:p>
        </w:tc>
        <w:tc>
          <w:tcPr>
            <w:tcW w:w="255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评估费用</w:t>
            </w:r>
          </w:p>
        </w:tc>
        <w:tc>
          <w:tcPr>
            <w:tcW w:w="232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被评估专利数量</w:t>
            </w:r>
          </w:p>
        </w:tc>
        <w:tc>
          <w:tcPr>
            <w:tcW w:w="120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项</w:t>
            </w:r>
          </w:p>
        </w:tc>
        <w:tc>
          <w:tcPr>
            <w:tcW w:w="1729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其中：发明数量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项</w:t>
            </w:r>
          </w:p>
        </w:tc>
        <w:tc>
          <w:tcPr>
            <w:tcW w:w="17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实用新型数量</w:t>
            </w:r>
          </w:p>
        </w:tc>
        <w:tc>
          <w:tcPr>
            <w:tcW w:w="131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2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评估报告时间</w:t>
            </w:r>
          </w:p>
        </w:tc>
        <w:tc>
          <w:tcPr>
            <w:tcW w:w="5977" w:type="dxa"/>
            <w:gridSpan w:val="8"/>
            <w:noWrap w:val="0"/>
            <w:vAlign w:val="center"/>
          </w:tcPr>
          <w:p>
            <w:pPr>
              <w:spacing w:line="300" w:lineRule="exact"/>
              <w:ind w:right="0" w:firstLine="1050" w:firstLineChars="500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年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8897" w:type="dxa"/>
            <w:gridSpan w:val="12"/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六、申报单位简况及质押融资业务开展情况</w:t>
            </w:r>
          </w:p>
          <w:p>
            <w:pPr>
              <w:spacing w:line="300" w:lineRule="exact"/>
              <w:jc w:val="both"/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jc w:val="both"/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jc w:val="both"/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jc w:val="both"/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8897" w:type="dxa"/>
            <w:gridSpan w:val="12"/>
            <w:noWrap w:val="0"/>
            <w:vAlign w:val="top"/>
          </w:tcPr>
          <w:p>
            <w:pPr>
              <w:spacing w:line="300" w:lineRule="exact"/>
              <w:ind w:firstLine="420" w:firstLineChars="200"/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七、信用自查情况</w:t>
            </w:r>
          </w:p>
          <w:p>
            <w:pPr>
              <w:spacing w:line="300" w:lineRule="exact"/>
              <w:ind w:firstLine="420" w:firstLineChars="200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“信用中国”或“信用中国（河南）”黑名单自查情况</w:t>
            </w: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  <w:lang w:eastAsia="zh-CN"/>
              </w:rPr>
              <w:t>（证明材料另行提供并加盖公章）</w:t>
            </w: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：</w:t>
            </w:r>
          </w:p>
          <w:p>
            <w:pPr>
              <w:spacing w:line="300" w:lineRule="exact"/>
              <w:ind w:firstLine="420" w:firstLineChars="200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1、“信用中国”网址：</w:t>
            </w:r>
            <w:r>
              <w:rPr>
                <w:rFonts w:ascii="仿宋_GB2312" w:hAnsi="华文仿宋" w:eastAsia="仿宋_GB2312"/>
                <w:color w:val="000000"/>
                <w:sz w:val="21"/>
                <w:szCs w:val="21"/>
              </w:rPr>
              <w:t>https://www.creditchina.gov.cn/</w:t>
            </w: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；</w:t>
            </w:r>
          </w:p>
          <w:p>
            <w:pPr>
              <w:spacing w:line="300" w:lineRule="exact"/>
              <w:ind w:firstLine="420" w:firstLineChars="200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2、“信用中国（河南）”网址：</w:t>
            </w:r>
            <w:r>
              <w:rPr>
                <w:rFonts w:ascii="仿宋_GB2312" w:hAnsi="华文仿宋" w:eastAsia="仿宋_GB2312"/>
                <w:color w:val="000000"/>
                <w:sz w:val="21"/>
                <w:szCs w:val="21"/>
              </w:rPr>
              <w:t>https://www.xyhn.gov.cn/</w:t>
            </w: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。</w:t>
            </w:r>
          </w:p>
          <w:p>
            <w:pPr>
              <w:spacing w:line="300" w:lineRule="exact"/>
              <w:ind w:firstLine="420" w:firstLineChars="200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ind w:firstLine="420" w:firstLineChars="200"/>
              <w:rPr>
                <w:rFonts w:hint="eastAsia" w:ascii="仿宋_GB2312" w:eastAsia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经查询，申报单位（□是  □否）列入“信用中国”或“信用中国（河南）”失信被执行人、重大税收违法案件当事人名单、政府采购严重违法失信行为记录名单。查询日期：      年    月    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6" w:hRule="exact"/>
        </w:trPr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申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报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单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位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签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章</w:t>
            </w:r>
          </w:p>
        </w:tc>
        <w:tc>
          <w:tcPr>
            <w:tcW w:w="68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420" w:firstLineChars="200"/>
              <w:jc w:val="left"/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  <w:t>本贷款项目已获得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  <w:u w:val="single"/>
              </w:rPr>
              <w:t xml:space="preserve">             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  <w:t>（政府部门名称）财政资金支持，支持金额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  <w:u w:val="single"/>
              </w:rPr>
              <w:t xml:space="preserve">           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  <w:t>万元，支持时间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  <w:t>月。（如有请填写，可另附页详细说明情况并盖章，如没有均填写无）</w:t>
            </w:r>
          </w:p>
          <w:p>
            <w:pPr>
              <w:widowControl/>
              <w:spacing w:line="300" w:lineRule="exact"/>
              <w:ind w:firstLine="420" w:firstLineChars="200"/>
              <w:jc w:val="left"/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  <w:t>申报书所填内容准确无误，所提交证明材料真实有效，如有虚假自愿承担法律责任。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ind w:firstLine="420" w:firstLineChars="200"/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  <w:t>单位负责人签字：                （单位）盖章</w:t>
            </w:r>
          </w:p>
          <w:p>
            <w:pPr>
              <w:spacing w:line="300" w:lineRule="exact"/>
              <w:ind w:firstLine="1890" w:firstLineChars="900"/>
              <w:jc w:val="center"/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300" w:lineRule="exact"/>
              <w:ind w:firstLine="1890" w:firstLineChars="900"/>
              <w:jc w:val="center"/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  <w:t xml:space="preserve">          年    月    日</w:t>
            </w:r>
          </w:p>
          <w:p>
            <w:pPr>
              <w:spacing w:line="300" w:lineRule="exact"/>
              <w:ind w:firstLine="1890" w:firstLineChars="900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6" w:hRule="exact"/>
        </w:trPr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推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荐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单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位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意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见</w:t>
            </w:r>
          </w:p>
        </w:tc>
        <w:tc>
          <w:tcPr>
            <w:tcW w:w="68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left"/>
              <w:rPr>
                <w:rFonts w:hint="eastAsia" w:ascii="仿宋_GB2312" w:hAnsi="华文仿宋" w:eastAsia="仿宋_GB2312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企业申报材料特别是资金数据已经认真审核，相关材料复印件与原件一致，企业所属</w:t>
            </w: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  <w:lang w:eastAsia="zh-CN"/>
              </w:rPr>
              <w:t>省辖市</w:t>
            </w: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为</w:t>
            </w: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  <w:u w:val="single"/>
              </w:rPr>
              <w:t xml:space="preserve">                   （请各地市认真核实填写，如填写错误，将面临无法拨付或调整拨付的风险）</w:t>
            </w: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。</w:t>
            </w:r>
          </w:p>
          <w:p>
            <w:pPr>
              <w:spacing w:line="300" w:lineRule="exact"/>
              <w:ind w:firstLine="4830" w:firstLineChars="2300"/>
              <w:jc w:val="left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ind w:firstLine="4830" w:firstLineChars="2300"/>
              <w:jc w:val="left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ind w:firstLine="4830" w:firstLineChars="2300"/>
              <w:jc w:val="left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ind w:firstLine="4830" w:firstLineChars="2300"/>
              <w:jc w:val="left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ind w:firstLine="4830" w:firstLineChars="2300"/>
              <w:jc w:val="left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ind w:firstLine="4830" w:firstLineChars="2300"/>
              <w:jc w:val="left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ind w:firstLine="4830" w:firstLineChars="2300"/>
              <w:jc w:val="left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ind w:firstLine="4830" w:firstLineChars="2300"/>
              <w:jc w:val="left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ind w:firstLine="2940" w:firstLineChars="1400"/>
              <w:jc w:val="left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（单位）盖章</w:t>
            </w:r>
          </w:p>
          <w:p>
            <w:pPr>
              <w:spacing w:line="300" w:lineRule="exact"/>
              <w:ind w:firstLine="2940" w:firstLineChars="1400"/>
              <w:jc w:val="left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ind w:firstLine="2940" w:firstLineChars="1400"/>
              <w:jc w:val="left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 xml:space="preserve">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6" w:hRule="exact"/>
        </w:trPr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审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核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意</w:t>
            </w:r>
          </w:p>
          <w:p>
            <w:pPr>
              <w:spacing w:line="300" w:lineRule="exact"/>
              <w:jc w:val="center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  <w:t>见</w:t>
            </w:r>
          </w:p>
        </w:tc>
        <w:tc>
          <w:tcPr>
            <w:tcW w:w="68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firstLine="420" w:firstLineChars="200"/>
              <w:jc w:val="left"/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300" w:lineRule="exact"/>
              <w:ind w:left="0" w:leftChars="0" w:firstLine="420" w:firstLineChars="200"/>
              <w:jc w:val="left"/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300" w:lineRule="exact"/>
              <w:ind w:left="0" w:leftChars="0" w:firstLine="420" w:firstLineChars="200"/>
              <w:jc w:val="left"/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300" w:lineRule="exact"/>
              <w:ind w:left="0" w:leftChars="0" w:firstLine="420" w:firstLineChars="200"/>
              <w:jc w:val="left"/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300" w:lineRule="exact"/>
              <w:ind w:left="0" w:leftChars="0" w:firstLine="420" w:firstLineChars="200"/>
              <w:jc w:val="left"/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300" w:lineRule="exact"/>
              <w:ind w:left="0" w:leftChars="0" w:firstLine="420" w:firstLineChars="200"/>
              <w:jc w:val="left"/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300" w:lineRule="exact"/>
              <w:ind w:left="0" w:leftChars="0" w:firstLine="420" w:firstLineChars="200"/>
              <w:jc w:val="left"/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300" w:lineRule="exact"/>
              <w:ind w:left="0" w:leftChars="0" w:firstLine="420" w:firstLineChars="200"/>
              <w:jc w:val="left"/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  <w:t xml:space="preserve">                          （单位）盖章</w:t>
            </w:r>
          </w:p>
          <w:p>
            <w:pPr>
              <w:spacing w:line="300" w:lineRule="exact"/>
              <w:ind w:left="0" w:leftChars="0" w:firstLine="420" w:firstLineChars="200"/>
              <w:jc w:val="left"/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300" w:lineRule="exact"/>
              <w:ind w:left="0" w:leftChars="0" w:firstLine="420" w:firstLineChars="200"/>
              <w:jc w:val="left"/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</w:pPr>
            <w:bookmarkStart w:id="0" w:name="_GoBack"/>
            <w:bookmarkEnd w:id="0"/>
          </w:p>
          <w:p>
            <w:pPr>
              <w:spacing w:line="300" w:lineRule="exact"/>
              <w:jc w:val="left"/>
              <w:rPr>
                <w:rFonts w:hint="eastAsia" w:ascii="仿宋_GB2312" w:hAnsi="华文仿宋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  <w:t xml:space="preserve">                     </w:t>
            </w:r>
            <w:r>
              <w:rPr>
                <w:rFonts w:hint="eastAsia" w:ascii="仿宋_GB2312" w:hAnsi="华文仿宋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1"/>
                <w:szCs w:val="21"/>
              </w:rPr>
              <w:t xml:space="preserve">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984" w:right="1531" w:bottom="1814" w:left="1531" w:header="851" w:footer="1417" w:gutter="0"/>
      <w:pgNumType w:fmt="decimal"/>
      <w:cols w:space="0" w:num="1"/>
      <w:rtlGutter w:val="0"/>
      <w:docGrid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C2103F"/>
    <w:rsid w:val="058222E3"/>
    <w:rsid w:val="06E17B06"/>
    <w:rsid w:val="09EE2512"/>
    <w:rsid w:val="11721592"/>
    <w:rsid w:val="14470A87"/>
    <w:rsid w:val="1C251CA5"/>
    <w:rsid w:val="1E3F77AE"/>
    <w:rsid w:val="23C728F4"/>
    <w:rsid w:val="2935022C"/>
    <w:rsid w:val="355F1FA0"/>
    <w:rsid w:val="36C2103F"/>
    <w:rsid w:val="37604F68"/>
    <w:rsid w:val="3B5A7CEC"/>
    <w:rsid w:val="47181696"/>
    <w:rsid w:val="4F473CA0"/>
    <w:rsid w:val="51510BE7"/>
    <w:rsid w:val="54062188"/>
    <w:rsid w:val="55970350"/>
    <w:rsid w:val="5B8E7542"/>
    <w:rsid w:val="5C54188A"/>
    <w:rsid w:val="62DB2A06"/>
    <w:rsid w:val="640721AA"/>
    <w:rsid w:val="6E655F2D"/>
    <w:rsid w:val="6FF7ECA7"/>
    <w:rsid w:val="79B665F7"/>
    <w:rsid w:val="7A8F7CA1"/>
    <w:rsid w:val="7D237C5A"/>
    <w:rsid w:val="7EA131CA"/>
    <w:rsid w:val="7F05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90" w:lineRule="exact"/>
      <w:jc w:val="center"/>
      <w:outlineLvl w:val="0"/>
    </w:pPr>
    <w:rPr>
      <w:rFonts w:ascii="方正小标宋简体" w:hAnsi="方正小标宋简体" w:eastAsia="方正小标宋简体" w:cs="Times New Roman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 w:val="0"/>
      <w:keepLines w:val="0"/>
      <w:overflowPunct w:val="0"/>
      <w:spacing w:beforeLines="0" w:beforeAutospacing="0" w:afterLines="0" w:afterAutospacing="0" w:line="590" w:lineRule="exact"/>
      <w:ind w:firstLine="420" w:firstLineChars="200"/>
      <w:outlineLvl w:val="1"/>
    </w:pPr>
    <w:rPr>
      <w:rFonts w:ascii="Arial" w:hAnsi="Arial" w:eastAsia="黑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 w:val="0"/>
      <w:keepLines w:val="0"/>
      <w:overflowPunct w:val="0"/>
      <w:spacing w:beforeLines="0" w:beforeAutospacing="0" w:afterLines="0" w:afterAutospacing="0" w:line="590" w:lineRule="exact"/>
      <w:ind w:firstLine="420" w:firstLineChars="200"/>
      <w:outlineLvl w:val="2"/>
    </w:pPr>
    <w:rPr>
      <w:rFonts w:ascii="宋体" w:hAnsi="宋体" w:eastAsia="楷体_GB2312"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 w:val="0"/>
      <w:keepLines w:val="0"/>
      <w:overflowPunct w:val="0"/>
      <w:spacing w:beforeLines="0" w:beforeAutospacing="0" w:afterLines="0" w:afterAutospacing="0" w:line="590" w:lineRule="exact"/>
      <w:ind w:firstLine="420" w:firstLineChars="200"/>
      <w:outlineLvl w:val="3"/>
    </w:pPr>
    <w:rPr>
      <w:rFonts w:cs="Times New Roman"/>
      <w:b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4"/>
    </w:pPr>
    <w:rPr>
      <w:rFonts w:ascii="宋体" w:hAnsi="宋体" w:eastAsia="宋体" w:cs="Times New Roman"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kern w:val="2"/>
      <w:sz w:val="18"/>
      <w:szCs w:val="24"/>
      <w:lang w:val="en-US" w:eastAsia="zh-CN" w:bidi="ar-SA"/>
    </w:rPr>
  </w:style>
  <w:style w:type="character" w:styleId="10">
    <w:name w:val="page number"/>
    <w:qFormat/>
    <w:uiPriority w:val="0"/>
  </w:style>
  <w:style w:type="paragraph" w:customStyle="1" w:styleId="11">
    <w:name w:val="大标题"/>
    <w:basedOn w:val="1"/>
    <w:next w:val="1"/>
    <w:qFormat/>
    <w:uiPriority w:val="0"/>
    <w:pPr>
      <w:overflowPunct w:val="0"/>
      <w:spacing w:line="240" w:lineRule="auto"/>
      <w:ind w:firstLine="0" w:firstLineChars="0"/>
      <w:jc w:val="center"/>
      <w:outlineLvl w:val="0"/>
    </w:pPr>
    <w:rPr>
      <w:rFonts w:hint="eastAsia" w:ascii="宋体" w:hAnsi="宋体" w:eastAsia="宋体" w:cs="方正小标宋简体"/>
      <w:sz w:val="28"/>
      <w:szCs w:val="44"/>
    </w:rPr>
  </w:style>
  <w:style w:type="paragraph" w:customStyle="1" w:styleId="12">
    <w:name w:val="正文正文"/>
    <w:basedOn w:val="1"/>
    <w:qFormat/>
    <w:uiPriority w:val="0"/>
    <w:rPr>
      <w:rFonts w:hint="eastAsia" w:ascii="宋体" w:hAnsi="宋体" w:eastAsia="仿宋_GB2312" w:cs="仿宋_GB2312"/>
      <w:sz w:val="32"/>
      <w:szCs w:val="32"/>
      <w:shd w:val="clear" w:color="auto" w:fill="auto"/>
    </w:rPr>
  </w:style>
  <w:style w:type="paragraph" w:customStyle="1" w:styleId="13">
    <w:name w:val="一级标题"/>
    <w:basedOn w:val="1"/>
    <w:qFormat/>
    <w:uiPriority w:val="0"/>
    <w:pPr>
      <w:overflowPunct w:val="0"/>
      <w:spacing w:line="590" w:lineRule="exact"/>
      <w:ind w:firstLine="420" w:firstLineChars="200"/>
    </w:pPr>
    <w:rPr>
      <w:rFonts w:hint="eastAsia" w:ascii="黑体" w:hAnsi="黑体" w:eastAsia="黑体" w:cs="黑体"/>
      <w:sz w:val="32"/>
      <w:szCs w:val="32"/>
    </w:rPr>
  </w:style>
  <w:style w:type="paragraph" w:customStyle="1" w:styleId="14">
    <w:name w:val="二级标题"/>
    <w:basedOn w:val="1"/>
    <w:qFormat/>
    <w:uiPriority w:val="0"/>
    <w:pPr>
      <w:overflowPunct w:val="0"/>
      <w:spacing w:line="590" w:lineRule="exact"/>
      <w:ind w:firstLine="420" w:firstLineChars="200"/>
    </w:pPr>
    <w:rPr>
      <w:rFonts w:hint="eastAsia" w:ascii="宋体" w:hAnsi="宋体" w:eastAsia="楷体_GB2312"/>
      <w:sz w:val="32"/>
      <w:szCs w:val="32"/>
    </w:rPr>
  </w:style>
  <w:style w:type="paragraph" w:customStyle="1" w:styleId="15">
    <w:name w:val="三级标题"/>
    <w:basedOn w:val="1"/>
    <w:qFormat/>
    <w:uiPriority w:val="0"/>
    <w:pPr>
      <w:overflowPunct w:val="0"/>
      <w:spacing w:line="590" w:lineRule="exact"/>
      <w:ind w:firstLine="420" w:firstLineChars="200"/>
    </w:pPr>
    <w:rPr>
      <w:rFonts w:hint="eastAsia" w:ascii="宋体" w:hAnsi="宋体" w:eastAsia="仿宋_GB2312"/>
      <w:b/>
      <w:bCs/>
      <w:sz w:val="32"/>
      <w:szCs w:val="32"/>
    </w:rPr>
  </w:style>
  <w:style w:type="paragraph" w:customStyle="1" w:styleId="16">
    <w:name w:val="页码页码"/>
    <w:basedOn w:val="1"/>
    <w:next w:val="1"/>
    <w:qFormat/>
    <w:uiPriority w:val="0"/>
    <w:pPr>
      <w:overflowPunct w:val="0"/>
      <w:spacing w:line="240" w:lineRule="auto"/>
      <w:ind w:firstLine="0" w:firstLineChars="0"/>
      <w:jc w:val="center"/>
      <w:outlineLvl w:val="0"/>
    </w:pPr>
    <w:rPr>
      <w:rFonts w:hint="eastAsia" w:ascii="宋体" w:hAnsi="宋体" w:eastAsia="宋体" w:cs="方正小标宋简体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2026-07-22T10:27:00Z</dcterms:created>
  <dc:creator>媛～</dc:creator>
  <cp:lastModifiedBy>huanghe</cp:lastModifiedBy>
  <dcterms:modified xsi:type="dcterms:W3CDTF">2026-07-22T11:42:38Z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448F40C5329942A2A2CE77243F35B6C1_11</vt:lpwstr>
  </property>
  <property fmtid="{D5CDD505-2E9C-101B-9397-08002B2CF9AE}" pid="4" name="KSOTemplateDocerSaveRecord">
    <vt:lpwstr>eyJoZGlkIjoiNjI5ZDFlOTNjNjBjYjVjOWNlYTM5ZmI1NTA5NDhjMmUiLCJ1c2VySWQiOiIxNTgyMDk2NzMyIn0=</vt:lpwstr>
  </property>
</Properties>
</file>