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DEF4F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0E2C00CD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29DAF9"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sz w:val="48"/>
          <w:szCs w:val="48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河南</w:t>
      </w: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省畜禽遗传资源基因库</w:t>
      </w: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（保护区、保种场）</w:t>
      </w:r>
      <w:r>
        <w:rPr>
          <w:rFonts w:hint="eastAsia" w:ascii="方正小标宋_GBK" w:hAnsi="方正小标宋_GBK" w:eastAsia="方正小标宋_GBK" w:cs="方正小标宋_GBK"/>
          <w:sz w:val="48"/>
          <w:szCs w:val="48"/>
        </w:rPr>
        <w:t>名单</w:t>
      </w:r>
    </w:p>
    <w:bookmarkEnd w:id="0"/>
    <w:tbl>
      <w:tblPr>
        <w:tblStyle w:val="3"/>
        <w:tblpPr w:leftFromText="180" w:rightFromText="180" w:vertAnchor="text" w:horzAnchor="page" w:tblpX="1136" w:tblpY="294"/>
        <w:tblOverlap w:val="never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834"/>
        <w:gridCol w:w="1583"/>
        <w:gridCol w:w="5617"/>
        <w:gridCol w:w="4733"/>
      </w:tblGrid>
      <w:tr w14:paraId="2365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83" w:type="dxa"/>
            <w:noWrap w:val="0"/>
            <w:vAlign w:val="center"/>
          </w:tcPr>
          <w:p w14:paraId="37626908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834" w:type="dxa"/>
            <w:noWrap w:val="0"/>
            <w:vAlign w:val="center"/>
          </w:tcPr>
          <w:p w14:paraId="6F5CE3F2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编号</w:t>
            </w:r>
          </w:p>
        </w:tc>
        <w:tc>
          <w:tcPr>
            <w:tcW w:w="1583" w:type="dxa"/>
            <w:noWrap w:val="0"/>
            <w:vAlign w:val="center"/>
          </w:tcPr>
          <w:p w14:paraId="1DAF3FC4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5617" w:type="dxa"/>
            <w:noWrap w:val="0"/>
            <w:vAlign w:val="center"/>
          </w:tcPr>
          <w:p w14:paraId="134E48AA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4733" w:type="dxa"/>
            <w:noWrap w:val="0"/>
            <w:vAlign w:val="center"/>
          </w:tcPr>
          <w:p w14:paraId="33CAC4DB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eastAsia="zh-CN"/>
              </w:rPr>
              <w:t>建设单位</w:t>
            </w:r>
          </w:p>
        </w:tc>
      </w:tr>
      <w:tr w14:paraId="4581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083" w:type="dxa"/>
            <w:noWrap w:val="0"/>
            <w:vAlign w:val="center"/>
          </w:tcPr>
          <w:p w14:paraId="55CEFDC7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34" w:type="dxa"/>
            <w:noWrap w:val="0"/>
            <w:vAlign w:val="center"/>
          </w:tcPr>
          <w:p w14:paraId="531742A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A0701</w:t>
            </w:r>
          </w:p>
        </w:tc>
        <w:tc>
          <w:tcPr>
            <w:tcW w:w="1583" w:type="dxa"/>
            <w:noWrap w:val="0"/>
            <w:vAlign w:val="center"/>
          </w:tcPr>
          <w:p w14:paraId="2E7D18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基因库</w:t>
            </w:r>
          </w:p>
        </w:tc>
        <w:tc>
          <w:tcPr>
            <w:tcW w:w="5617" w:type="dxa"/>
            <w:noWrap w:val="0"/>
            <w:vAlign w:val="center"/>
          </w:tcPr>
          <w:p w14:paraId="1B0E895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河南省畜禽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遗传资源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基因库（新乡）</w:t>
            </w:r>
          </w:p>
        </w:tc>
        <w:tc>
          <w:tcPr>
            <w:tcW w:w="4733" w:type="dxa"/>
            <w:noWrap w:val="0"/>
            <w:vAlign w:val="center"/>
          </w:tcPr>
          <w:p w14:paraId="1B42C2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河南省种业发展中心</w:t>
            </w:r>
          </w:p>
        </w:tc>
      </w:tr>
      <w:tr w14:paraId="13A9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83" w:type="dxa"/>
            <w:noWrap w:val="0"/>
            <w:vAlign w:val="center"/>
          </w:tcPr>
          <w:p w14:paraId="6B63632D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34" w:type="dxa"/>
            <w:noWrap w:val="0"/>
            <w:vAlign w:val="center"/>
          </w:tcPr>
          <w:p w14:paraId="5E11715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豫-B0717001</w:t>
            </w:r>
          </w:p>
        </w:tc>
        <w:tc>
          <w:tcPr>
            <w:tcW w:w="1583" w:type="dxa"/>
            <w:noWrap w:val="0"/>
            <w:vAlign w:val="center"/>
          </w:tcPr>
          <w:p w14:paraId="7E228D2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保护区</w:t>
            </w:r>
          </w:p>
        </w:tc>
        <w:tc>
          <w:tcPr>
            <w:tcW w:w="5617" w:type="dxa"/>
            <w:noWrap w:val="0"/>
            <w:vAlign w:val="center"/>
          </w:tcPr>
          <w:p w14:paraId="3E590FF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河南省北方中蜂保护区（辉县）</w:t>
            </w:r>
          </w:p>
        </w:tc>
        <w:tc>
          <w:tcPr>
            <w:tcW w:w="4733" w:type="dxa"/>
            <w:noWrap w:val="0"/>
            <w:vAlign w:val="center"/>
          </w:tcPr>
          <w:p w14:paraId="0A45BF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辉县市农业农村局</w:t>
            </w:r>
          </w:p>
        </w:tc>
      </w:tr>
      <w:tr w14:paraId="5297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83" w:type="dxa"/>
            <w:noWrap w:val="0"/>
            <w:vAlign w:val="center"/>
          </w:tcPr>
          <w:p w14:paraId="6090BA69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834" w:type="dxa"/>
            <w:noWrap w:val="0"/>
            <w:vAlign w:val="center"/>
          </w:tcPr>
          <w:p w14:paraId="0957489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豫-B0317002</w:t>
            </w:r>
          </w:p>
        </w:tc>
        <w:tc>
          <w:tcPr>
            <w:tcW w:w="1583" w:type="dxa"/>
            <w:noWrap w:val="0"/>
            <w:vAlign w:val="center"/>
          </w:tcPr>
          <w:p w14:paraId="287F116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保护区</w:t>
            </w:r>
          </w:p>
        </w:tc>
        <w:tc>
          <w:tcPr>
            <w:tcW w:w="5617" w:type="dxa"/>
            <w:noWrap w:val="0"/>
            <w:vAlign w:val="center"/>
          </w:tcPr>
          <w:p w14:paraId="52E728C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河南省北方中蜂保护区（栾川县）</w:t>
            </w:r>
          </w:p>
        </w:tc>
        <w:tc>
          <w:tcPr>
            <w:tcW w:w="4733" w:type="dxa"/>
            <w:noWrap w:val="0"/>
            <w:vAlign w:val="center"/>
          </w:tcPr>
          <w:p w14:paraId="284D32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栾川县农业农村局</w:t>
            </w:r>
          </w:p>
        </w:tc>
      </w:tr>
      <w:tr w14:paraId="5AC5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083" w:type="dxa"/>
            <w:noWrap w:val="0"/>
            <w:vAlign w:val="center"/>
          </w:tcPr>
          <w:p w14:paraId="713CE769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834" w:type="dxa"/>
            <w:noWrap w:val="0"/>
            <w:vAlign w:val="center"/>
          </w:tcPr>
          <w:p w14:paraId="0233960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豫-B0803001</w:t>
            </w:r>
          </w:p>
        </w:tc>
        <w:tc>
          <w:tcPr>
            <w:tcW w:w="1583" w:type="dxa"/>
            <w:noWrap w:val="0"/>
            <w:vAlign w:val="center"/>
          </w:tcPr>
          <w:p w14:paraId="4885F75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保护区</w:t>
            </w:r>
          </w:p>
        </w:tc>
        <w:tc>
          <w:tcPr>
            <w:tcW w:w="5617" w:type="dxa"/>
            <w:noWrap w:val="0"/>
            <w:vAlign w:val="center"/>
          </w:tcPr>
          <w:p w14:paraId="4ECF22F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河南省太行山羊保护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区（焦作）</w:t>
            </w:r>
          </w:p>
        </w:tc>
        <w:tc>
          <w:tcPr>
            <w:tcW w:w="4733" w:type="dxa"/>
            <w:noWrap w:val="0"/>
            <w:vAlign w:val="center"/>
          </w:tcPr>
          <w:p w14:paraId="75C40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焦作市动物疫病防控与畜牧发展中心</w:t>
            </w:r>
          </w:p>
        </w:tc>
      </w:tr>
      <w:tr w14:paraId="3C50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3" w:type="dxa"/>
            <w:noWrap w:val="0"/>
            <w:vAlign w:val="center"/>
          </w:tcPr>
          <w:p w14:paraId="05709160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834" w:type="dxa"/>
            <w:noWrap w:val="0"/>
            <w:vAlign w:val="center"/>
          </w:tcPr>
          <w:p w14:paraId="04E0289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豫-B0403002</w:t>
            </w:r>
          </w:p>
        </w:tc>
        <w:tc>
          <w:tcPr>
            <w:tcW w:w="1583" w:type="dxa"/>
            <w:noWrap w:val="0"/>
            <w:vAlign w:val="center"/>
          </w:tcPr>
          <w:p w14:paraId="5A0898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保护区</w:t>
            </w:r>
          </w:p>
        </w:tc>
        <w:tc>
          <w:tcPr>
            <w:tcW w:w="5617" w:type="dxa"/>
            <w:noWrap w:val="0"/>
            <w:vAlign w:val="center"/>
          </w:tcPr>
          <w:p w14:paraId="4E3482C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河南省尧山白山羊保护区（鲁山县）</w:t>
            </w:r>
          </w:p>
        </w:tc>
        <w:tc>
          <w:tcPr>
            <w:tcW w:w="4733" w:type="dxa"/>
            <w:noWrap w:val="0"/>
            <w:vAlign w:val="center"/>
          </w:tcPr>
          <w:p w14:paraId="4B43C64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鲁山县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畜牧业发展中心</w:t>
            </w:r>
          </w:p>
        </w:tc>
      </w:tr>
      <w:tr w14:paraId="7668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83" w:type="dxa"/>
            <w:noWrap w:val="0"/>
            <w:vAlign w:val="center"/>
          </w:tcPr>
          <w:p w14:paraId="4A384CB7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834" w:type="dxa"/>
            <w:noWrap w:val="0"/>
            <w:vAlign w:val="center"/>
          </w:tcPr>
          <w:p w14:paraId="451B360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豫-B0402001</w:t>
            </w:r>
          </w:p>
        </w:tc>
        <w:tc>
          <w:tcPr>
            <w:tcW w:w="1583" w:type="dxa"/>
            <w:noWrap w:val="0"/>
            <w:vAlign w:val="center"/>
          </w:tcPr>
          <w:p w14:paraId="1B1866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保护区</w:t>
            </w:r>
          </w:p>
        </w:tc>
        <w:tc>
          <w:tcPr>
            <w:tcW w:w="5617" w:type="dxa"/>
            <w:noWrap w:val="0"/>
            <w:vAlign w:val="center"/>
          </w:tcPr>
          <w:p w14:paraId="5DF612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河南省郏县红牛保护区（郏县）</w:t>
            </w:r>
          </w:p>
        </w:tc>
        <w:tc>
          <w:tcPr>
            <w:tcW w:w="4733" w:type="dxa"/>
            <w:noWrap w:val="0"/>
            <w:vAlign w:val="center"/>
          </w:tcPr>
          <w:p w14:paraId="1298E4D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郏县红牛产业发展中心</w:t>
            </w:r>
          </w:p>
        </w:tc>
      </w:tr>
      <w:tr w14:paraId="402B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083" w:type="dxa"/>
            <w:noWrap w:val="0"/>
            <w:vAlign w:val="center"/>
          </w:tcPr>
          <w:p w14:paraId="6954D7F5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1834" w:type="dxa"/>
            <w:noWrap w:val="0"/>
            <w:vAlign w:val="center"/>
          </w:tcPr>
          <w:p w14:paraId="610D07E3">
            <w:pPr>
              <w:widowControl/>
              <w:jc w:val="center"/>
              <w:rPr>
                <w:rFonts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豫-C0402002</w:t>
            </w:r>
          </w:p>
        </w:tc>
        <w:tc>
          <w:tcPr>
            <w:tcW w:w="1583" w:type="dxa"/>
            <w:noWrap w:val="0"/>
            <w:vAlign w:val="center"/>
          </w:tcPr>
          <w:p w14:paraId="3A98A6FC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7024E6E4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河南省郏县红牛保种场（叶县）</w:t>
            </w:r>
          </w:p>
        </w:tc>
        <w:tc>
          <w:tcPr>
            <w:tcW w:w="4733" w:type="dxa"/>
            <w:noWrap w:val="0"/>
            <w:vAlign w:val="center"/>
          </w:tcPr>
          <w:p w14:paraId="7200AAED">
            <w:pPr>
              <w:widowControl/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平顶山市羴牛畜禽良种繁育有限公司</w:t>
            </w:r>
          </w:p>
        </w:tc>
      </w:tr>
      <w:tr w14:paraId="4ACE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83" w:type="dxa"/>
            <w:noWrap w:val="0"/>
            <w:vAlign w:val="center"/>
          </w:tcPr>
          <w:p w14:paraId="1D25A1C5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1834" w:type="dxa"/>
            <w:noWrap w:val="0"/>
            <w:vAlign w:val="center"/>
          </w:tcPr>
          <w:p w14:paraId="06DAC7EB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豫-C1302001</w:t>
            </w:r>
          </w:p>
        </w:tc>
        <w:tc>
          <w:tcPr>
            <w:tcW w:w="1583" w:type="dxa"/>
            <w:noWrap w:val="0"/>
            <w:vAlign w:val="center"/>
          </w:tcPr>
          <w:p w14:paraId="0676C142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7FA54287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河南省南阳牛保种场（邓州）</w:t>
            </w:r>
          </w:p>
        </w:tc>
        <w:tc>
          <w:tcPr>
            <w:tcW w:w="4733" w:type="dxa"/>
            <w:noWrap w:val="0"/>
            <w:vAlign w:val="center"/>
          </w:tcPr>
          <w:p w14:paraId="225F5B9F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highlight w:val="none"/>
              </w:rPr>
              <w:t>南阳市黄牛良种繁育场</w:t>
            </w:r>
          </w:p>
        </w:tc>
      </w:tr>
      <w:tr w14:paraId="37BA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083" w:type="dxa"/>
            <w:noWrap w:val="0"/>
            <w:vAlign w:val="center"/>
          </w:tcPr>
          <w:p w14:paraId="62C9F881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1834" w:type="dxa"/>
            <w:noWrap w:val="0"/>
            <w:vAlign w:val="center"/>
          </w:tcPr>
          <w:p w14:paraId="3949B6E0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豫-C0209003</w:t>
            </w:r>
          </w:p>
        </w:tc>
        <w:tc>
          <w:tcPr>
            <w:tcW w:w="1583" w:type="dxa"/>
            <w:noWrap w:val="0"/>
            <w:vAlign w:val="center"/>
          </w:tcPr>
          <w:p w14:paraId="6AF0D03E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03A4E34F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河南省河南斗鸡保种场（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祥符区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）</w:t>
            </w:r>
          </w:p>
        </w:tc>
        <w:tc>
          <w:tcPr>
            <w:tcW w:w="4733" w:type="dxa"/>
            <w:noWrap w:val="0"/>
            <w:vAlign w:val="center"/>
          </w:tcPr>
          <w:p w14:paraId="6A3BD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河南长兴农牧有限公司河南斗鸡原种繁育分公司</w:t>
            </w:r>
          </w:p>
        </w:tc>
      </w:tr>
      <w:tr w14:paraId="39933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83" w:type="dxa"/>
            <w:noWrap w:val="0"/>
            <w:vAlign w:val="center"/>
          </w:tcPr>
          <w:p w14:paraId="43A030C1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834" w:type="dxa"/>
            <w:noWrap w:val="0"/>
            <w:vAlign w:val="center"/>
          </w:tcPr>
          <w:p w14:paraId="5399CE43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豫-C1309001</w:t>
            </w:r>
          </w:p>
        </w:tc>
        <w:tc>
          <w:tcPr>
            <w:tcW w:w="1583" w:type="dxa"/>
            <w:noWrap w:val="0"/>
            <w:vAlign w:val="center"/>
          </w:tcPr>
          <w:p w14:paraId="09DCFDA6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2B6F7B60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河南省淅川乌骨鸡保种场（淅川县）</w:t>
            </w:r>
          </w:p>
        </w:tc>
        <w:tc>
          <w:tcPr>
            <w:tcW w:w="4733" w:type="dxa"/>
            <w:noWrap w:val="0"/>
            <w:vAlign w:val="center"/>
          </w:tcPr>
          <w:p w14:paraId="23D6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河南兴盛源牧业有限公司</w:t>
            </w:r>
          </w:p>
        </w:tc>
      </w:tr>
      <w:tr w14:paraId="3CB13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83" w:type="dxa"/>
            <w:noWrap w:val="0"/>
            <w:vAlign w:val="center"/>
          </w:tcPr>
          <w:p w14:paraId="38A50825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1834" w:type="dxa"/>
            <w:noWrap w:val="0"/>
            <w:vAlign w:val="center"/>
          </w:tcPr>
          <w:p w14:paraId="463569AD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豫-C2611001</w:t>
            </w:r>
          </w:p>
        </w:tc>
        <w:tc>
          <w:tcPr>
            <w:tcW w:w="1583" w:type="dxa"/>
            <w:noWrap w:val="0"/>
            <w:vAlign w:val="center"/>
          </w:tcPr>
          <w:p w14:paraId="26215E76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28BC81E4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河南省固始白鹅保种场（固始县）</w:t>
            </w:r>
          </w:p>
        </w:tc>
        <w:tc>
          <w:tcPr>
            <w:tcW w:w="4733" w:type="dxa"/>
            <w:noWrap w:val="0"/>
            <w:vAlign w:val="center"/>
          </w:tcPr>
          <w:p w14:paraId="10379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固始县恒歌鹅业有限公司</w:t>
            </w:r>
          </w:p>
        </w:tc>
      </w:tr>
      <w:tr w14:paraId="5A25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83" w:type="dxa"/>
            <w:noWrap w:val="0"/>
            <w:vAlign w:val="center"/>
          </w:tcPr>
          <w:p w14:paraId="0AE1FB21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1834" w:type="dxa"/>
            <w:noWrap w:val="0"/>
            <w:vAlign w:val="center"/>
          </w:tcPr>
          <w:p w14:paraId="54BB25EE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豫-C1303001</w:t>
            </w:r>
          </w:p>
        </w:tc>
        <w:tc>
          <w:tcPr>
            <w:tcW w:w="1583" w:type="dxa"/>
            <w:noWrap w:val="0"/>
            <w:vAlign w:val="center"/>
          </w:tcPr>
          <w:p w14:paraId="6CE45AA4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33221EBA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河南省伏牛白山羊保种场（镇平县）</w:t>
            </w:r>
          </w:p>
        </w:tc>
        <w:tc>
          <w:tcPr>
            <w:tcW w:w="4733" w:type="dxa"/>
            <w:noWrap w:val="0"/>
            <w:vAlign w:val="center"/>
          </w:tcPr>
          <w:p w14:paraId="6A18D5C7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镇平县铁牛养殖场</w:t>
            </w:r>
          </w:p>
        </w:tc>
      </w:tr>
      <w:tr w14:paraId="6168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083" w:type="dxa"/>
            <w:noWrap w:val="0"/>
            <w:vAlign w:val="center"/>
          </w:tcPr>
          <w:p w14:paraId="2B009538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1834" w:type="dxa"/>
            <w:noWrap w:val="0"/>
            <w:vAlign w:val="center"/>
          </w:tcPr>
          <w:p w14:paraId="3AEF0E27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豫-C1705001</w:t>
            </w:r>
          </w:p>
        </w:tc>
        <w:tc>
          <w:tcPr>
            <w:tcW w:w="1583" w:type="dxa"/>
            <w:noWrap w:val="0"/>
            <w:vAlign w:val="center"/>
          </w:tcPr>
          <w:p w14:paraId="7DD29532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7A957AC3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河南省泌阳驴保种场（泌阳县）</w:t>
            </w:r>
          </w:p>
        </w:tc>
        <w:tc>
          <w:tcPr>
            <w:tcW w:w="4733" w:type="dxa"/>
            <w:noWrap w:val="0"/>
            <w:vAlign w:val="center"/>
          </w:tcPr>
          <w:p w14:paraId="532EA9FE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泌阳县兴盛泌阳驴种业有限公司</w:t>
            </w:r>
          </w:p>
        </w:tc>
      </w:tr>
      <w:tr w14:paraId="1940C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3" w:type="dxa"/>
            <w:noWrap w:val="0"/>
            <w:vAlign w:val="center"/>
          </w:tcPr>
          <w:p w14:paraId="2C4D7649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1834" w:type="dxa"/>
            <w:noWrap w:val="0"/>
            <w:vAlign w:val="center"/>
          </w:tcPr>
          <w:p w14:paraId="636A90FA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豫-C2601002</w:t>
            </w:r>
          </w:p>
        </w:tc>
        <w:tc>
          <w:tcPr>
            <w:tcW w:w="1583" w:type="dxa"/>
            <w:noWrap w:val="0"/>
            <w:vAlign w:val="center"/>
          </w:tcPr>
          <w:p w14:paraId="239B6CE4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66CB7145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河南省淮南猪保种场（固始县）</w:t>
            </w:r>
          </w:p>
        </w:tc>
        <w:tc>
          <w:tcPr>
            <w:tcW w:w="4733" w:type="dxa"/>
            <w:noWrap w:val="0"/>
            <w:vAlign w:val="center"/>
          </w:tcPr>
          <w:p w14:paraId="3EA0B347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河南三高农牧股份有限公司</w:t>
            </w:r>
          </w:p>
        </w:tc>
      </w:tr>
      <w:tr w14:paraId="3C41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83" w:type="dxa"/>
            <w:noWrap w:val="0"/>
            <w:vAlign w:val="center"/>
          </w:tcPr>
          <w:p w14:paraId="709BF743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1834" w:type="dxa"/>
            <w:noWrap w:val="0"/>
            <w:vAlign w:val="center"/>
          </w:tcPr>
          <w:p w14:paraId="505B8753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豫-C1701001</w:t>
            </w:r>
          </w:p>
        </w:tc>
        <w:tc>
          <w:tcPr>
            <w:tcW w:w="1583" w:type="dxa"/>
            <w:noWrap w:val="0"/>
            <w:vAlign w:val="center"/>
          </w:tcPr>
          <w:p w14:paraId="178AFAF9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37708A22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河南省确山黑猪保种场（确山县）</w:t>
            </w:r>
          </w:p>
        </w:tc>
        <w:tc>
          <w:tcPr>
            <w:tcW w:w="4733" w:type="dxa"/>
            <w:noWrap w:val="0"/>
            <w:vAlign w:val="center"/>
          </w:tcPr>
          <w:p w14:paraId="54F4EF52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确山县大王山确山黑猪选育场</w:t>
            </w:r>
          </w:p>
        </w:tc>
      </w:tr>
      <w:tr w14:paraId="0867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3" w:type="dxa"/>
            <w:noWrap w:val="0"/>
            <w:vAlign w:val="center"/>
          </w:tcPr>
          <w:p w14:paraId="762314EC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1834" w:type="dxa"/>
            <w:noWrap w:val="0"/>
            <w:vAlign w:val="center"/>
          </w:tcPr>
          <w:p w14:paraId="764197E4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豫-C1501004</w:t>
            </w:r>
          </w:p>
        </w:tc>
        <w:tc>
          <w:tcPr>
            <w:tcW w:w="1583" w:type="dxa"/>
            <w:noWrap w:val="0"/>
            <w:vAlign w:val="center"/>
          </w:tcPr>
          <w:p w14:paraId="35B8FB8F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2BBAF460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河南省淮南猪保种场（新县）</w:t>
            </w:r>
          </w:p>
        </w:tc>
        <w:tc>
          <w:tcPr>
            <w:tcW w:w="4733" w:type="dxa"/>
            <w:noWrap w:val="0"/>
            <w:vAlign w:val="center"/>
          </w:tcPr>
          <w:p w14:paraId="0278E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河南兴锐农牧科技有限公司</w:t>
            </w:r>
          </w:p>
        </w:tc>
      </w:tr>
      <w:tr w14:paraId="4964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083" w:type="dxa"/>
            <w:noWrap w:val="0"/>
            <w:vAlign w:val="center"/>
          </w:tcPr>
          <w:p w14:paraId="08EAFEA3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1834" w:type="dxa"/>
            <w:noWrap w:val="0"/>
            <w:vAlign w:val="center"/>
          </w:tcPr>
          <w:p w14:paraId="31727CF6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豫-C2609004</w:t>
            </w:r>
          </w:p>
        </w:tc>
        <w:tc>
          <w:tcPr>
            <w:tcW w:w="1583" w:type="dxa"/>
            <w:noWrap w:val="0"/>
            <w:vAlign w:val="center"/>
          </w:tcPr>
          <w:p w14:paraId="56465065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5BC334BC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河南省固始鸡保种场（固始县）</w:t>
            </w:r>
          </w:p>
        </w:tc>
        <w:tc>
          <w:tcPr>
            <w:tcW w:w="4733" w:type="dxa"/>
            <w:noWrap w:val="0"/>
            <w:vAlign w:val="center"/>
          </w:tcPr>
          <w:p w14:paraId="060F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河南三高农牧股份有限公司</w:t>
            </w:r>
          </w:p>
        </w:tc>
      </w:tr>
      <w:tr w14:paraId="3310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83" w:type="dxa"/>
            <w:noWrap w:val="0"/>
            <w:vAlign w:val="center"/>
          </w:tcPr>
          <w:p w14:paraId="24A37A7E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1834" w:type="dxa"/>
            <w:noWrap w:val="0"/>
            <w:vAlign w:val="center"/>
          </w:tcPr>
          <w:p w14:paraId="5197EE28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豫-C1301003</w:t>
            </w:r>
          </w:p>
        </w:tc>
        <w:tc>
          <w:tcPr>
            <w:tcW w:w="1583" w:type="dxa"/>
            <w:noWrap w:val="0"/>
            <w:vAlign w:val="center"/>
          </w:tcPr>
          <w:p w14:paraId="08C87047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156B00B1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河南省南阳黑猪保种场（内乡县）</w:t>
            </w:r>
          </w:p>
        </w:tc>
        <w:tc>
          <w:tcPr>
            <w:tcW w:w="4733" w:type="dxa"/>
            <w:noWrap w:val="0"/>
            <w:vAlign w:val="center"/>
          </w:tcPr>
          <w:p w14:paraId="632D6F25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内乡顺发南阳黑猪保护科技有限公司</w:t>
            </w:r>
          </w:p>
        </w:tc>
      </w:tr>
      <w:tr w14:paraId="061D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3" w:type="dxa"/>
            <w:noWrap w:val="0"/>
            <w:vAlign w:val="center"/>
          </w:tcPr>
          <w:p w14:paraId="0ACF72EC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1834" w:type="dxa"/>
            <w:noWrap w:val="0"/>
            <w:vAlign w:val="center"/>
          </w:tcPr>
          <w:p w14:paraId="3009FE17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  <w:lang w:eastAsia="zh-CN"/>
              </w:rPr>
              <w:t>豫</w:t>
            </w: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</w:rPr>
              <w:t>-C0301005</w:t>
            </w:r>
          </w:p>
        </w:tc>
        <w:tc>
          <w:tcPr>
            <w:tcW w:w="1583" w:type="dxa"/>
            <w:noWrap w:val="0"/>
            <w:vAlign w:val="center"/>
          </w:tcPr>
          <w:p w14:paraId="2382A9EB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0BE0CE0D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河南省豫西黑猪保种场（栾川县）</w:t>
            </w:r>
          </w:p>
        </w:tc>
        <w:tc>
          <w:tcPr>
            <w:tcW w:w="4733" w:type="dxa"/>
            <w:noWrap w:val="0"/>
            <w:vAlign w:val="center"/>
          </w:tcPr>
          <w:p w14:paraId="40EBDAB1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栾川县亨利养殖专业合作社</w:t>
            </w:r>
          </w:p>
        </w:tc>
      </w:tr>
      <w:tr w14:paraId="64B9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83" w:type="dxa"/>
            <w:noWrap w:val="0"/>
            <w:vAlign w:val="center"/>
          </w:tcPr>
          <w:p w14:paraId="6677695B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834" w:type="dxa"/>
            <w:noWrap w:val="0"/>
            <w:vAlign w:val="center"/>
          </w:tcPr>
          <w:p w14:paraId="011D325B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</w:rPr>
              <w:t>豫-C0303004</w:t>
            </w:r>
          </w:p>
        </w:tc>
        <w:tc>
          <w:tcPr>
            <w:tcW w:w="1583" w:type="dxa"/>
            <w:noWrap w:val="0"/>
            <w:vAlign w:val="center"/>
          </w:tcPr>
          <w:p w14:paraId="296796C2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01F62F96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河南省豫西脂尾羊保种场（嵩县）</w:t>
            </w:r>
          </w:p>
        </w:tc>
        <w:tc>
          <w:tcPr>
            <w:tcW w:w="4733" w:type="dxa"/>
            <w:noWrap w:val="0"/>
            <w:vAlign w:val="center"/>
          </w:tcPr>
          <w:p w14:paraId="493A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洛阳钊隆农牧科技有限公司</w:t>
            </w:r>
          </w:p>
        </w:tc>
      </w:tr>
      <w:tr w14:paraId="5232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083" w:type="dxa"/>
            <w:noWrap w:val="0"/>
            <w:vAlign w:val="center"/>
          </w:tcPr>
          <w:p w14:paraId="0F50ABA2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1834" w:type="dxa"/>
            <w:noWrap w:val="0"/>
            <w:vAlign w:val="center"/>
          </w:tcPr>
          <w:p w14:paraId="01310F30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豫-C0317002</w:t>
            </w:r>
          </w:p>
        </w:tc>
        <w:tc>
          <w:tcPr>
            <w:tcW w:w="1583" w:type="dxa"/>
            <w:noWrap w:val="0"/>
            <w:vAlign w:val="center"/>
          </w:tcPr>
          <w:p w14:paraId="7D24387D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33E95FF0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河南省北方中蜂保种场（栾川县）</w:t>
            </w:r>
          </w:p>
        </w:tc>
        <w:tc>
          <w:tcPr>
            <w:tcW w:w="4733" w:type="dxa"/>
            <w:noWrap w:val="0"/>
            <w:vAlign w:val="center"/>
          </w:tcPr>
          <w:p w14:paraId="22FA8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栾川县潭头镇隆祥种养殖专业合作社</w:t>
            </w:r>
          </w:p>
        </w:tc>
      </w:tr>
      <w:tr w14:paraId="2C3D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83" w:type="dxa"/>
            <w:noWrap w:val="0"/>
            <w:vAlign w:val="center"/>
          </w:tcPr>
          <w:p w14:paraId="03B1E2EC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1834" w:type="dxa"/>
            <w:noWrap w:val="0"/>
            <w:vAlign w:val="center"/>
          </w:tcPr>
          <w:p w14:paraId="5D5384AC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豫-C1301006</w:t>
            </w:r>
          </w:p>
        </w:tc>
        <w:tc>
          <w:tcPr>
            <w:tcW w:w="1583" w:type="dxa"/>
            <w:noWrap w:val="0"/>
            <w:vAlign w:val="center"/>
          </w:tcPr>
          <w:p w14:paraId="5447AC34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4B61F25F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河南省南阳黑猪保种场（方城县）</w:t>
            </w:r>
          </w:p>
        </w:tc>
        <w:tc>
          <w:tcPr>
            <w:tcW w:w="4733" w:type="dxa"/>
            <w:noWrap w:val="0"/>
            <w:vAlign w:val="center"/>
          </w:tcPr>
          <w:p w14:paraId="089F80F0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南阳壮壮牧业有限公司</w:t>
            </w:r>
          </w:p>
        </w:tc>
      </w:tr>
      <w:tr w14:paraId="67C7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83" w:type="dxa"/>
            <w:noWrap w:val="0"/>
            <w:vAlign w:val="center"/>
          </w:tcPr>
          <w:p w14:paraId="5DE40D2F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1834" w:type="dxa"/>
            <w:noWrap w:val="0"/>
            <w:vAlign w:val="center"/>
          </w:tcPr>
          <w:p w14:paraId="60D749A6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豫-C1601007</w:t>
            </w:r>
          </w:p>
        </w:tc>
        <w:tc>
          <w:tcPr>
            <w:tcW w:w="1583" w:type="dxa"/>
            <w:noWrap w:val="0"/>
            <w:vAlign w:val="center"/>
          </w:tcPr>
          <w:p w14:paraId="565BBBFB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29CDE412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河南省项城猪保种场（项城市）</w:t>
            </w:r>
          </w:p>
        </w:tc>
        <w:tc>
          <w:tcPr>
            <w:tcW w:w="4733" w:type="dxa"/>
            <w:noWrap w:val="0"/>
            <w:vAlign w:val="center"/>
          </w:tcPr>
          <w:p w14:paraId="6508A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项城市鑫发养殖有限公司</w:t>
            </w:r>
          </w:p>
        </w:tc>
      </w:tr>
      <w:tr w14:paraId="0E0A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83" w:type="dxa"/>
            <w:noWrap w:val="0"/>
            <w:vAlign w:val="center"/>
          </w:tcPr>
          <w:p w14:paraId="79D13FA1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1834" w:type="dxa"/>
            <w:noWrap w:val="0"/>
            <w:vAlign w:val="center"/>
          </w:tcPr>
          <w:p w14:paraId="7EA6B68C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豫-C1601008</w:t>
            </w:r>
          </w:p>
        </w:tc>
        <w:tc>
          <w:tcPr>
            <w:tcW w:w="1583" w:type="dxa"/>
            <w:noWrap w:val="0"/>
            <w:vAlign w:val="center"/>
          </w:tcPr>
          <w:p w14:paraId="0D20E260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7DAE453D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河南省项城猪保种场（沈丘县）</w:t>
            </w:r>
          </w:p>
        </w:tc>
        <w:tc>
          <w:tcPr>
            <w:tcW w:w="4733" w:type="dxa"/>
            <w:noWrap w:val="0"/>
            <w:vAlign w:val="center"/>
          </w:tcPr>
          <w:p w14:paraId="0378EB31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沈丘县鑫鸿养殖专业合作社</w:t>
            </w:r>
          </w:p>
        </w:tc>
      </w:tr>
      <w:tr w14:paraId="0C44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3" w:type="dxa"/>
            <w:noWrap w:val="0"/>
            <w:vAlign w:val="center"/>
          </w:tcPr>
          <w:p w14:paraId="05EBAC85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1834" w:type="dxa"/>
            <w:noWrap w:val="0"/>
            <w:vAlign w:val="center"/>
          </w:tcPr>
          <w:p w14:paraId="3349FA20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豫-C1209005</w:t>
            </w:r>
          </w:p>
        </w:tc>
        <w:tc>
          <w:tcPr>
            <w:tcW w:w="1583" w:type="dxa"/>
            <w:noWrap w:val="0"/>
            <w:vAlign w:val="center"/>
          </w:tcPr>
          <w:p w14:paraId="7E0ABC0A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342035A3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河南省卢氏鸡保种场（卢氏县）</w:t>
            </w:r>
          </w:p>
        </w:tc>
        <w:tc>
          <w:tcPr>
            <w:tcW w:w="4733" w:type="dxa"/>
            <w:noWrap w:val="0"/>
            <w:vAlign w:val="center"/>
          </w:tcPr>
          <w:p w14:paraId="7AAD9125">
            <w:pPr>
              <w:spacing w:line="340" w:lineRule="exact"/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卢氏县优鲜道生态农业有限公司</w:t>
            </w:r>
          </w:p>
        </w:tc>
      </w:tr>
      <w:tr w14:paraId="1C66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83" w:type="dxa"/>
            <w:noWrap w:val="0"/>
            <w:vAlign w:val="center"/>
          </w:tcPr>
          <w:p w14:paraId="6FBE14F8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1834" w:type="dxa"/>
            <w:noWrap w:val="0"/>
            <w:vAlign w:val="center"/>
          </w:tcPr>
          <w:p w14:paraId="4D3647F2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豫-C0412001</w:t>
            </w:r>
          </w:p>
        </w:tc>
        <w:tc>
          <w:tcPr>
            <w:tcW w:w="1583" w:type="dxa"/>
            <w:noWrap w:val="0"/>
            <w:vAlign w:val="center"/>
          </w:tcPr>
          <w:p w14:paraId="741010C3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1B985259">
            <w:pPr>
              <w:spacing w:line="360" w:lineRule="exact"/>
              <w:jc w:val="center"/>
              <w:rPr>
                <w:rFonts w:ascii="华文仿宋" w:hAnsi="华文仿宋" w:eastAsia="华文仿宋" w:cs="华文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河南省豫中鹁鸽保种场（舞钢市）</w:t>
            </w:r>
          </w:p>
        </w:tc>
        <w:tc>
          <w:tcPr>
            <w:tcW w:w="4733" w:type="dxa"/>
            <w:noWrap w:val="0"/>
            <w:vAlign w:val="center"/>
          </w:tcPr>
          <w:p w14:paraId="33211D66">
            <w:pPr>
              <w:jc w:val="center"/>
              <w:rPr>
                <w:rFonts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河南天成鸽业有限公司</w:t>
            </w:r>
          </w:p>
        </w:tc>
      </w:tr>
      <w:tr w14:paraId="786B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83" w:type="dxa"/>
            <w:noWrap w:val="0"/>
            <w:vAlign w:val="center"/>
          </w:tcPr>
          <w:p w14:paraId="00FD4DBC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1834" w:type="dxa"/>
            <w:noWrap w:val="0"/>
            <w:vAlign w:val="center"/>
          </w:tcPr>
          <w:p w14:paraId="64FAA279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</w:rPr>
              <w:t>豫-C0709006</w:t>
            </w:r>
          </w:p>
        </w:tc>
        <w:tc>
          <w:tcPr>
            <w:tcW w:w="1583" w:type="dxa"/>
            <w:noWrap w:val="0"/>
            <w:vAlign w:val="center"/>
          </w:tcPr>
          <w:p w14:paraId="7E7A7B69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15F3CBD0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河南省地方鸡保种场（原阳县）</w:t>
            </w:r>
          </w:p>
        </w:tc>
        <w:tc>
          <w:tcPr>
            <w:tcW w:w="4733" w:type="dxa"/>
            <w:noWrap w:val="0"/>
            <w:vAlign w:val="center"/>
          </w:tcPr>
          <w:p w14:paraId="7BA6ABF4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河南农业大学家禽种质资源场</w:t>
            </w:r>
          </w:p>
        </w:tc>
      </w:tr>
      <w:tr w14:paraId="403F5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083" w:type="dxa"/>
            <w:noWrap w:val="0"/>
            <w:vAlign w:val="center"/>
          </w:tcPr>
          <w:p w14:paraId="6F13D2A3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1834" w:type="dxa"/>
            <w:noWrap w:val="0"/>
            <w:vAlign w:val="center"/>
          </w:tcPr>
          <w:p w14:paraId="72434087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华文仿宋" w:hAnsi="华文仿宋" w:eastAsia="华文仿宋" w:cs="华文仿宋"/>
                <w:color w:val="000000"/>
                <w:sz w:val="30"/>
                <w:szCs w:val="30"/>
              </w:rPr>
              <w:t>豫</w:t>
            </w: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</w:rPr>
              <w:t>-</w:t>
            </w:r>
            <w:r>
              <w:rPr>
                <w:rFonts w:ascii="华文仿宋" w:hAnsi="华文仿宋" w:eastAsia="华文仿宋" w:cs="华文仿宋"/>
                <w:color w:val="000000"/>
                <w:sz w:val="30"/>
                <w:szCs w:val="30"/>
              </w:rPr>
              <w:t>C0705002</w:t>
            </w:r>
          </w:p>
        </w:tc>
        <w:tc>
          <w:tcPr>
            <w:tcW w:w="1583" w:type="dxa"/>
            <w:noWrap w:val="0"/>
            <w:vAlign w:val="center"/>
          </w:tcPr>
          <w:p w14:paraId="440654CC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20C50B3E">
            <w:pPr>
              <w:spacing w:line="360" w:lineRule="exact"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河南省长垣驴保种场（长垣市）</w:t>
            </w:r>
          </w:p>
        </w:tc>
        <w:tc>
          <w:tcPr>
            <w:tcW w:w="4733" w:type="dxa"/>
            <w:noWrap w:val="0"/>
            <w:vAlign w:val="center"/>
          </w:tcPr>
          <w:p w14:paraId="38ABE57C">
            <w:pPr>
              <w:spacing w:line="340" w:lineRule="exact"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河南省扬硕高新农业发展有限公司</w:t>
            </w:r>
          </w:p>
        </w:tc>
      </w:tr>
      <w:tr w14:paraId="231B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83" w:type="dxa"/>
            <w:noWrap w:val="0"/>
            <w:vAlign w:val="center"/>
          </w:tcPr>
          <w:p w14:paraId="57F8CD91">
            <w:pPr>
              <w:widowControl w:val="0"/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1834" w:type="dxa"/>
            <w:noWrap w:val="0"/>
            <w:vAlign w:val="center"/>
          </w:tcPr>
          <w:p w14:paraId="54CA5219">
            <w:pPr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华文仿宋" w:hAnsi="华文仿宋" w:eastAsia="华文仿宋" w:cs="华文仿宋"/>
                <w:color w:val="000000"/>
                <w:sz w:val="30"/>
                <w:szCs w:val="30"/>
              </w:rPr>
              <w:t>豫</w:t>
            </w:r>
            <w:r>
              <w:rPr>
                <w:rFonts w:hint="eastAsia" w:ascii="华文仿宋" w:hAnsi="华文仿宋" w:eastAsia="华文仿宋" w:cs="华文仿宋"/>
                <w:color w:val="000000"/>
                <w:sz w:val="30"/>
                <w:szCs w:val="30"/>
              </w:rPr>
              <w:t>-</w:t>
            </w:r>
            <w:r>
              <w:rPr>
                <w:rFonts w:ascii="华文仿宋" w:hAnsi="华文仿宋" w:eastAsia="华文仿宋" w:cs="华文仿宋"/>
                <w:color w:val="000000"/>
                <w:sz w:val="30"/>
                <w:szCs w:val="30"/>
              </w:rPr>
              <w:t>C1603005</w:t>
            </w:r>
          </w:p>
        </w:tc>
        <w:tc>
          <w:tcPr>
            <w:tcW w:w="1583" w:type="dxa"/>
            <w:noWrap w:val="0"/>
            <w:vAlign w:val="center"/>
          </w:tcPr>
          <w:p w14:paraId="226D7024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  <w:lang w:eastAsia="zh-CN"/>
              </w:rPr>
              <w:t>保种场</w:t>
            </w:r>
          </w:p>
        </w:tc>
        <w:tc>
          <w:tcPr>
            <w:tcW w:w="5617" w:type="dxa"/>
            <w:noWrap w:val="0"/>
            <w:vAlign w:val="center"/>
          </w:tcPr>
          <w:p w14:paraId="1B1D4EBC">
            <w:pPr>
              <w:spacing w:line="360" w:lineRule="exact"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河南省槐山羊保种场（沈丘县）</w:t>
            </w:r>
          </w:p>
        </w:tc>
        <w:tc>
          <w:tcPr>
            <w:tcW w:w="4733" w:type="dxa"/>
            <w:noWrap w:val="0"/>
            <w:vAlign w:val="center"/>
          </w:tcPr>
          <w:p w14:paraId="78C58F05">
            <w:pPr>
              <w:spacing w:line="340" w:lineRule="exact"/>
              <w:jc w:val="center"/>
              <w:rPr>
                <w:rFonts w:hint="eastAsia" w:ascii="华文仿宋" w:hAnsi="华文仿宋" w:eastAsia="华文仿宋" w:cs="华文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河南省益铭槐山羊农牧服务有限公司</w:t>
            </w:r>
          </w:p>
        </w:tc>
      </w:tr>
    </w:tbl>
    <w:p w14:paraId="6C765817">
      <w:pPr>
        <w:rPr>
          <w:rFonts w:hint="eastAsia" w:ascii="国标仿宋-GB/T 2312" w:hAnsi="国标仿宋-GB/T 2312" w:eastAsia="国标仿宋-GB/T 2312" w:cs="国标仿宋-GB/T 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5F5F3881"/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2026-07-30T08:12:37Z</dcterms:created>
  <dc:creator>Lenovo</dc:creator>
  <cp:lastModifiedBy>NN</cp:lastModifiedBy>
  <dcterms:modified xsi:type="dcterms:W3CDTF">2026-07-30T08:12:46Z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eyJoZGlkIjoiMDc0ZTRlMTk1ZDdlZGVlYTJkYjQwYjBmYWNhZDQ1NmEiLCJ1c2VySWQiOiI3MjI0NTIyNDEifQ==</vt:lpwstr>
  </property>
  <property fmtid="{D5CDD505-2E9C-101B-9397-08002B2CF9AE}" pid="4" name="ICV">
    <vt:lpwstr>7E2641C0CC8C4D99BC20EC89FFE6CFD6_12</vt:lpwstr>
  </property>
</Properties>
</file>