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AE5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ascii="Times New Roman" w:hAnsi="Times New Roman" w:eastAsia="仿宋_GB2312" w:cs="Times New Roman"/>
          <w:sz w:val="24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3</w:t>
      </w:r>
    </w:p>
    <w:p w14:paraId="0F16F9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  <w:lang w:eastAsia="zh-CN"/>
        </w:rPr>
      </w:pPr>
    </w:p>
    <w:p w14:paraId="21E2C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0"/>
          <w:sz w:val="44"/>
          <w:szCs w:val="44"/>
          <w:u w:val="none"/>
          <w:lang w:val="en-US" w:eastAsia="zh-CN" w:bidi="ar"/>
        </w:rPr>
      </w:pPr>
      <w:r>
        <w:rPr>
          <w:rFonts w:hint="default" w:ascii="Times New Roman" w:hAnsi="Times New Roman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kern w:val="0"/>
          <w:sz w:val="44"/>
          <w:szCs w:val="44"/>
          <w:u w:val="none"/>
          <w:lang w:val="en-US" w:eastAsia="zh-CN" w:bidi="ar"/>
        </w:rPr>
        <w:t>各省辖市面试资格确认工作地点</w:t>
      </w:r>
    </w:p>
    <w:p w14:paraId="7DE10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ind w:firstLine="480" w:firstLineChars="200"/>
        <w:textAlignment w:val="auto"/>
        <w:rPr>
          <w:rFonts w:hint="default" w:ascii="Times New Roman" w:hAnsi="Times New Roman" w:eastAsia="仿宋_GB2312" w:cs="Times New Roman"/>
          <w:sz w:val="24"/>
          <w:lang w:val="en-US" w:eastAsia="zh-CN"/>
        </w:rPr>
      </w:pPr>
    </w:p>
    <w:tbl>
      <w:tblPr>
        <w:tblStyle w:val="5"/>
        <w:tblW w:w="499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4772"/>
        <w:gridCol w:w="1589"/>
        <w:gridCol w:w="1594"/>
      </w:tblGrid>
      <w:tr w14:paraId="11C441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tblHeader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0F289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省辖市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7CF723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地址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0583E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6A31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监督电话</w:t>
            </w:r>
          </w:p>
        </w:tc>
      </w:tr>
      <w:tr w14:paraId="057AFB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5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2281F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郑州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30A13A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中共郑州市委党校（郑州市中原区中原西路 90 号）。入场地点：中原西路和长椿路交叉口向北约100米路西（中共郑州市委党校东门）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1F1F5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0371-67180721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623A2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0371-67177600</w:t>
            </w:r>
          </w:p>
        </w:tc>
      </w:tr>
      <w:tr w14:paraId="565AAA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4F649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开封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1F179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开封技师学院（开封市职教园区，五大街与职教路交叉口向南100米路北，南门进入）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7FC364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0371-23666028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77284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0371-23666671</w:t>
            </w:r>
          </w:p>
        </w:tc>
      </w:tr>
      <w:tr w14:paraId="7128195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225E2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洛阳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0F677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洛阳市人力资源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和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社会保障局（洛阳市洛龙区开元大道286号会展中心A区）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34882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0379-69933267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46788A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0379-69933289</w:t>
            </w:r>
          </w:p>
        </w:tc>
      </w:tr>
      <w:tr w14:paraId="3D5D8A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45FB8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平顶山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0E48A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平顶山市人力资源服务产业园1楼人才招聘大厅（平顶山市和顺路105号，河滨公园南门西100米路南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，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原市人才中心一楼）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5F6CA0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0375-2979952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29163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0375-2979977</w:t>
            </w:r>
          </w:p>
        </w:tc>
      </w:tr>
      <w:tr w14:paraId="1015DF5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67C0C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安阳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5AF15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安阳市人力资源和社会保障局（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安阳市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北关区安漳大道71号）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209A15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0372-2209315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5E548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0372-2209817</w:t>
            </w:r>
          </w:p>
        </w:tc>
      </w:tr>
      <w:tr w14:paraId="302EFAF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27503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鹤壁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0F9E4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鹤壁市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人力资源和社会保障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局院内南楼1楼大厅（鹤壁市淇滨区黎阳路中段229号）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2C52C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0392-3308119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1D373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0392-3206018</w:t>
            </w:r>
          </w:p>
        </w:tc>
      </w:tr>
      <w:tr w14:paraId="0FD550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08B4D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新乡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123A8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新乡市职工活动中心（新工人文化宫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，新乡市牧野区新七街与通慧路交叉口向北150米路西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10E4C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0373-3696626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3C69C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0373-3696625</w:t>
            </w:r>
          </w:p>
        </w:tc>
      </w:tr>
      <w:tr w14:paraId="0F5247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23E90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焦作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32870E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default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焦作市人力资源和社会保障局（焦作市解放区丰收中路1396号人社大厦803室）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15BAB6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0391-2118978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76DBF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0391-2118800</w:t>
            </w:r>
          </w:p>
        </w:tc>
      </w:tr>
      <w:tr w14:paraId="1EADF9A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3A2CE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濮阳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235CB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濮阳市人力资源培训大楼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楼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405房间（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濮阳市华龙区开州南路与站前路交叉口向北50米路东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6BADC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0393-6665586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5311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0393-6662917</w:t>
            </w:r>
          </w:p>
        </w:tc>
      </w:tr>
      <w:tr w14:paraId="77BC2B0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4D5F7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许昌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092A4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许昌市人力资源市场（许昌市竹林路创业服务中心C座公共资源大厦二楼）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5AEF3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0374-2626990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78BBF9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0374-2966260</w:t>
            </w:r>
          </w:p>
        </w:tc>
      </w:tr>
      <w:tr w14:paraId="381712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16FC1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漯河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2D437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漯河市人才交流中心一楼大厅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（漯河市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郾城区黄河路647号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38B32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0395-3133375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727C5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0395-3133375</w:t>
            </w:r>
          </w:p>
        </w:tc>
      </w:tr>
      <w:tr w14:paraId="3B167D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1F383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门峡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24C62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三门峡市人力资源市场一楼大厅（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三门峡市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湖滨区文明路加油站西200米）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68C4E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0398-2976816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10FB17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0398-8523226</w:t>
            </w:r>
          </w:p>
        </w:tc>
      </w:tr>
      <w:tr w14:paraId="1B4E2D1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7D078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南阳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79DB2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南阳市人力资源大厦（南阳市宛城区兴隆路3号）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1E569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0377-63151696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39C9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0377-63132723</w:t>
            </w:r>
          </w:p>
        </w:tc>
      </w:tr>
      <w:tr w14:paraId="764261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72364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商丘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552CE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商丘市人力资源市场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商丘市睢阳区神火大道中段176号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4F196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0370-3289836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4453F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0370-3289813</w:t>
            </w:r>
          </w:p>
        </w:tc>
      </w:tr>
      <w:tr w14:paraId="719B63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72785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信阳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5111F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default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信阳市人力资源和社会保障局二楼大厅（信阳市羊山新区新五大道88号）</w:t>
            </w:r>
            <w:bookmarkStart w:id="0" w:name="_GoBack"/>
            <w:bookmarkEnd w:id="0"/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68266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0376-7676838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4098C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0376-7676869</w:t>
            </w:r>
          </w:p>
        </w:tc>
      </w:tr>
      <w:tr w14:paraId="268C26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75A54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周口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785DF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周口市工人文化宫1楼（周口市示范区光明路与天山路交叉口）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2AFA0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0394-8352689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1904F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0394-8268126</w:t>
            </w:r>
          </w:p>
        </w:tc>
      </w:tr>
      <w:tr w14:paraId="64BA2E2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19EDE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驻马店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46B61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default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驻马店市人力资源和社会保障局信访接待室（驻马店市驿城区健康路476号）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3B144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19639670068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6BA18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15803968366</w:t>
            </w:r>
          </w:p>
        </w:tc>
      </w:tr>
      <w:tr w14:paraId="1AA907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238BF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济源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490554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济源示范区人力资源和社会保障局一楼大厅（济源市黄河大道中段811号）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1E3B1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0391-6620351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71EA50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0391-6619992</w:t>
            </w:r>
          </w:p>
        </w:tc>
      </w:tr>
      <w:tr w14:paraId="0C27F57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607" w:type="pct"/>
            <w:tcBorders>
              <w:tl2br w:val="nil"/>
              <w:tr2bl w:val="nil"/>
            </w:tcBorders>
            <w:noWrap w:val="0"/>
            <w:vAlign w:val="center"/>
          </w:tcPr>
          <w:p w14:paraId="34B5E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航空港区</w:t>
            </w:r>
          </w:p>
        </w:tc>
        <w:tc>
          <w:tcPr>
            <w:tcW w:w="2634" w:type="pct"/>
            <w:tcBorders>
              <w:tl2br w:val="nil"/>
              <w:tr2bl w:val="nil"/>
            </w:tcBorders>
            <w:noWrap w:val="0"/>
            <w:vAlign w:val="center"/>
          </w:tcPr>
          <w:p w14:paraId="789A1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郑州航空港诺富特酒店2层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航空港区华夏大道与护航路交汇处A座</w:t>
            </w:r>
            <w:r>
              <w:rPr>
                <w:rFonts w:hint="eastAsia" w:ascii="Times New Roman" w:hAnsi="Times New Roman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877" w:type="pct"/>
            <w:tcBorders>
              <w:tl2br w:val="nil"/>
              <w:tr2bl w:val="nil"/>
            </w:tcBorders>
            <w:noWrap w:val="0"/>
            <w:vAlign w:val="center"/>
          </w:tcPr>
          <w:p w14:paraId="083388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0371-86199299</w:t>
            </w:r>
          </w:p>
        </w:tc>
        <w:tc>
          <w:tcPr>
            <w:tcW w:w="880" w:type="pct"/>
            <w:tcBorders>
              <w:tl2br w:val="nil"/>
              <w:tr2bl w:val="nil"/>
            </w:tcBorders>
            <w:noWrap w:val="0"/>
            <w:vAlign w:val="center"/>
          </w:tcPr>
          <w:p w14:paraId="0F4DB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Times New Roman" w:hAnsi="Times New Roman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0371-86198188</w:t>
            </w:r>
          </w:p>
        </w:tc>
      </w:tr>
    </w:tbl>
    <w:p w14:paraId="069B2E10">
      <w:pPr>
        <w:rPr>
          <w:rFonts w:hint="eastAsia" w:ascii="Times New Roman" w:hAnsi="Times New Roman"/>
          <w:lang w:val="en-US" w:eastAsia="zh-CN"/>
        </w:rPr>
      </w:pPr>
    </w:p>
    <w:p w14:paraId="10803495"/>
    <w:sectPr>
      <w:footerReference r:id="rId3" w:type="default"/>
      <w:footerReference r:id="rId4" w:type="even"/>
      <w:footnotePr>
        <w:numFmt w:val="decimal"/>
        <w:numStart w:val="2"/>
      </w:footnotePr>
      <w:pgSz w:w="11906" w:h="16838"/>
      <w:pgMar w:top="1984" w:right="1531" w:bottom="1701" w:left="1531" w:header="851" w:footer="130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F0A14D">
    <w:pPr>
      <w:pStyle w:val="2"/>
      <w:keepNext w:val="0"/>
      <w:keepLines w:val="0"/>
      <w:pageBreakBefore w:val="0"/>
      <w:widowControl w:val="0"/>
      <w:kinsoku/>
      <w:wordWrap/>
      <w:overflowPunct/>
      <w:topLinePunct w:val="0"/>
      <w:bidi w:val="0"/>
      <w:adjustRightInd/>
      <w:snapToGrid w:val="0"/>
      <w:ind w:left="420" w:leftChars="200" w:right="420" w:rightChars="200"/>
      <w:jc w:val="right"/>
      <w:textAlignment w:val="auto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99276F"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bidi w:val="0"/>
                            <w:adjustRightInd/>
                            <w:snapToGrid w:val="0"/>
                            <w:ind w:left="420" w:leftChars="200" w:right="420" w:rightChars="200"/>
                            <w:jc w:val="right"/>
                            <w:textAlignment w:val="auto"/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  <w:lang w:eastAsia="zh-CN"/>
                            </w:rPr>
                            <w:t xml:space="preserve"> 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  <w:rFonts w:ascii="宋体" w:hAnsi="宋体"/>
                              <w:sz w:val="28"/>
                              <w:szCs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  <w:rFonts w:ascii="宋体" w:hAnsi="宋体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  <w:rFonts w:hint="eastAsia" w:ascii="宋体" w:hAnsi="宋体"/>
                              <w:sz w:val="28"/>
                              <w:szCs w:val="28"/>
                              <w:lang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D99276F"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bidi w:val="0"/>
                      <w:adjustRightInd/>
                      <w:snapToGrid w:val="0"/>
                      <w:ind w:left="420" w:leftChars="200" w:right="420" w:rightChars="200"/>
                      <w:jc w:val="right"/>
                      <w:textAlignment w:val="auto"/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  <w:lang w:eastAsia="zh-CN"/>
                      </w:rPr>
                      <w:t xml:space="preserve"> 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7"/>
                        <w:rFonts w:ascii="宋体" w:hAnsi="宋体"/>
                        <w:sz w:val="28"/>
                        <w:szCs w:val="28"/>
                      </w:rPr>
                      <w:instrText xml:space="preserve"> PAGE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7"/>
                        <w:rFonts w:ascii="宋体" w:hAnsi="宋体"/>
                        <w:sz w:val="28"/>
                        <w:szCs w:val="28"/>
                      </w:rPr>
                      <w:t>13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7"/>
                        <w:rFonts w:hint="eastAsia" w:ascii="宋体" w:hAnsi="宋体"/>
                        <w:sz w:val="28"/>
                        <w:szCs w:val="28"/>
                        <w:lang w:eastAsia="zh-CN"/>
                      </w:rPr>
                      <w:t xml:space="preserve">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E7B334"/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6E7B334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E34177">
    <w:pPr>
      <w:pStyle w:val="2"/>
      <w:ind w:left="420" w:leftChars="200"/>
    </w:pPr>
    <w:r>
      <w:rPr>
        <w:rFonts w:hint="eastAsia" w:ascii="宋体" w:hAnsi="宋体"/>
        <w:sz w:val="28"/>
        <w:szCs w:val="28"/>
      </w:rPr>
      <w:t>—</w:t>
    </w:r>
    <w:r>
      <w:rPr>
        <w:rFonts w:hint="eastAsia" w:ascii="宋体" w:hAnsi="宋体"/>
        <w:sz w:val="28"/>
        <w:szCs w:val="28"/>
        <w:lang w:eastAsia="zh-CN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 PAGE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14</w:t>
    </w:r>
    <w:r>
      <w:rPr>
        <w:rFonts w:ascii="宋体" w:hAnsi="宋体"/>
        <w:sz w:val="28"/>
        <w:szCs w:val="28"/>
      </w:rPr>
      <w:fldChar w:fldCharType="end"/>
    </w:r>
    <w:r>
      <w:rPr>
        <w:rStyle w:val="7"/>
        <w:rFonts w:hint="eastAsia" w:ascii="宋体" w:hAnsi="宋体"/>
        <w:sz w:val="28"/>
        <w:szCs w:val="28"/>
        <w:lang w:eastAsia="zh-CN"/>
      </w:rPr>
      <w:t xml:space="preserve"> </w:t>
    </w:r>
    <w:r>
      <w:rPr>
        <w:rFonts w:hint="eastAsia" w:ascii="宋体" w:hAnsi="宋体"/>
        <w:sz w:val="28"/>
        <w:szCs w:val="28"/>
      </w:rPr>
      <w:t>—</w: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6147FB">
                          <w:pPr>
                            <w:pStyle w:val="2"/>
                            <w:ind w:left="420" w:leftChars="200"/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96147FB">
                    <w:pPr>
                      <w:pStyle w:val="2"/>
                      <w:ind w:left="420" w:leftChars="200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numStart w:val="2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86601F"/>
    <w:rsid w:val="002D755B"/>
    <w:rsid w:val="00E73658"/>
    <w:rsid w:val="03B6404B"/>
    <w:rsid w:val="03C53137"/>
    <w:rsid w:val="04384A3C"/>
    <w:rsid w:val="06AC38F3"/>
    <w:rsid w:val="08CC15BA"/>
    <w:rsid w:val="0ACF15AE"/>
    <w:rsid w:val="0C8A78EC"/>
    <w:rsid w:val="0D3C4B60"/>
    <w:rsid w:val="11A93FF5"/>
    <w:rsid w:val="11B15E26"/>
    <w:rsid w:val="12517E50"/>
    <w:rsid w:val="12751FBA"/>
    <w:rsid w:val="14874C4B"/>
    <w:rsid w:val="15424CB0"/>
    <w:rsid w:val="16254691"/>
    <w:rsid w:val="193B29E1"/>
    <w:rsid w:val="1B3F6285"/>
    <w:rsid w:val="1D6F6FF4"/>
    <w:rsid w:val="1DF53A14"/>
    <w:rsid w:val="2493580C"/>
    <w:rsid w:val="24A94093"/>
    <w:rsid w:val="2549036D"/>
    <w:rsid w:val="27AA7420"/>
    <w:rsid w:val="2D711FC3"/>
    <w:rsid w:val="2F342B3A"/>
    <w:rsid w:val="317A0619"/>
    <w:rsid w:val="33BA1805"/>
    <w:rsid w:val="33C51A5E"/>
    <w:rsid w:val="350F3C90"/>
    <w:rsid w:val="353B6FB5"/>
    <w:rsid w:val="37CA5DAF"/>
    <w:rsid w:val="382B5936"/>
    <w:rsid w:val="3918001E"/>
    <w:rsid w:val="3D4F527D"/>
    <w:rsid w:val="3E4704B0"/>
    <w:rsid w:val="3F0648D0"/>
    <w:rsid w:val="3FBE2622"/>
    <w:rsid w:val="426836B7"/>
    <w:rsid w:val="42B56171"/>
    <w:rsid w:val="4530241A"/>
    <w:rsid w:val="48354955"/>
    <w:rsid w:val="496B6A17"/>
    <w:rsid w:val="49C44AAA"/>
    <w:rsid w:val="49F8146E"/>
    <w:rsid w:val="4B4A7C19"/>
    <w:rsid w:val="4B5332B7"/>
    <w:rsid w:val="4B8F3B84"/>
    <w:rsid w:val="4C0263C3"/>
    <w:rsid w:val="4D86601F"/>
    <w:rsid w:val="4DC84697"/>
    <w:rsid w:val="50DB3B3A"/>
    <w:rsid w:val="50E41FE3"/>
    <w:rsid w:val="51840738"/>
    <w:rsid w:val="52315280"/>
    <w:rsid w:val="52337393"/>
    <w:rsid w:val="53966943"/>
    <w:rsid w:val="55953257"/>
    <w:rsid w:val="56BA2B6E"/>
    <w:rsid w:val="56DC5AC4"/>
    <w:rsid w:val="58A6628E"/>
    <w:rsid w:val="5A385321"/>
    <w:rsid w:val="5AB4435C"/>
    <w:rsid w:val="5B671A1E"/>
    <w:rsid w:val="5C642D63"/>
    <w:rsid w:val="5D5D0EA4"/>
    <w:rsid w:val="5E273046"/>
    <w:rsid w:val="5E690C1E"/>
    <w:rsid w:val="5F1204D6"/>
    <w:rsid w:val="62233406"/>
    <w:rsid w:val="622B7607"/>
    <w:rsid w:val="63192C19"/>
    <w:rsid w:val="6511265D"/>
    <w:rsid w:val="69760313"/>
    <w:rsid w:val="6A40325F"/>
    <w:rsid w:val="6BB06511"/>
    <w:rsid w:val="6C2E5548"/>
    <w:rsid w:val="6E4C1B8A"/>
    <w:rsid w:val="6EF67A1A"/>
    <w:rsid w:val="6F5A7BE5"/>
    <w:rsid w:val="73333B8C"/>
    <w:rsid w:val="73414819"/>
    <w:rsid w:val="744C7BA3"/>
    <w:rsid w:val="7707119E"/>
    <w:rsid w:val="77AF580F"/>
    <w:rsid w:val="7936700C"/>
    <w:rsid w:val="7B0C4B3B"/>
    <w:rsid w:val="7BF4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756</Words>
  <Characters>1217</Characters>
  <Lines>0</Lines>
  <Paragraphs>0</Paragraphs>
  <TotalTime>11</TotalTime>
  <ScaleCrop>false</ScaleCrop>
  <LinksUpToDate>false</LinksUpToDate>
  <CharactersWithSpaces>1219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2026-09-04T15:44:00Z</dcterms:created>
  <dc:creator>四驱小蜗牛</dc:creator>
  <cp:lastModifiedBy>四驱小蜗牛</cp:lastModifiedBy>
  <dcterms:modified xsi:type="dcterms:W3CDTF">2026-09-07T19:03:47Z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2FFD35F643D34939BB83BC5DC2ECC98D_11</vt:lpwstr>
  </property>
  <property fmtid="{D5CDD505-2E9C-101B-9397-08002B2CF9AE}" pid="4" name="KSOTemplateDocerSaveRecord">
    <vt:lpwstr>eyJoZGlkIjoiNDI4NDk3NmJjYWM1N2JlMDY1YTEyZjRkYjdiMzAzNWEiLCJ1c2VySWQiOiIyNjQyNjY1MDEifQ==</vt:lpwstr>
  </property>
</Properties>
</file>