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74CCCE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textAlignment w:val="auto"/>
        <w:rPr>
          <w:rFonts w:ascii="黑体" w:hAnsi="黑体" w:eastAsia="黑体" w:cs="仿宋"/>
          <w:color w:val="0F1115"/>
          <w:sz w:val="32"/>
          <w:szCs w:val="32"/>
          <w:shd w:val="clear" w:color="auto" w:fill="FFFFFF"/>
        </w:rPr>
      </w:pPr>
      <w:r>
        <w:rPr>
          <w:rFonts w:hint="eastAsia" w:ascii="黑体" w:hAnsi="黑体" w:eastAsia="黑体" w:cs="仿宋"/>
          <w:color w:val="0F1115"/>
          <w:sz w:val="32"/>
          <w:szCs w:val="32"/>
          <w:shd w:val="clear" w:color="auto" w:fill="FFFFFF"/>
        </w:rPr>
        <w:t>附件</w:t>
      </w:r>
      <w:bookmarkStart w:id="0" w:name="_GoBack"/>
      <w:bookmarkEnd w:id="0"/>
    </w:p>
    <w:p w14:paraId="59D0323D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textAlignment w:val="auto"/>
        <w:rPr>
          <w:rFonts w:ascii="宋体" w:hAnsi="宋体" w:eastAsia="宋体" w:cs="宋体"/>
          <w:sz w:val="24"/>
        </w:rPr>
      </w:pPr>
    </w:p>
    <w:p w14:paraId="10DF9C0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ascii="方正小标宋简体" w:hAnsi="宋体" w:eastAsia="方正小标宋简体" w:cs="宋体"/>
          <w:sz w:val="32"/>
        </w:rPr>
      </w:pPr>
      <w:r>
        <w:rPr>
          <w:rFonts w:hint="eastAsia" w:ascii="方正小标宋简体" w:hAnsi="仿宋" w:eastAsia="方正小标宋简体" w:cs="仿宋"/>
          <w:color w:val="0F1115"/>
          <w:sz w:val="40"/>
          <w:szCs w:val="32"/>
          <w:shd w:val="clear" w:color="auto" w:fill="FFFFFF"/>
        </w:rPr>
        <w:t>河南省2026年外籍及港澳台人士太极拳交流活动</w:t>
      </w:r>
      <w:r>
        <w:rPr>
          <w:rFonts w:hint="eastAsia" w:ascii="方正小标宋简体" w:hAnsi="仿宋" w:eastAsia="方正小标宋简体" w:cs="仿宋"/>
          <w:color w:val="0F1115"/>
          <w:sz w:val="40"/>
          <w:szCs w:val="32"/>
          <w:shd w:val="clear" w:color="auto" w:fill="FFFFFF"/>
          <w:lang w:val="en-US" w:eastAsia="zh-CN"/>
        </w:rPr>
        <w:t>报名</w:t>
      </w:r>
      <w:r>
        <w:rPr>
          <w:rFonts w:hint="eastAsia" w:ascii="方正小标宋简体" w:hAnsi="仿宋" w:eastAsia="方正小标宋简体" w:cs="仿宋"/>
          <w:color w:val="0F1115"/>
          <w:sz w:val="40"/>
          <w:szCs w:val="32"/>
          <w:shd w:val="clear" w:color="auto" w:fill="FFFFFF"/>
        </w:rPr>
        <w:t>表</w:t>
      </w:r>
    </w:p>
    <w:p w14:paraId="099F0B06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textAlignment w:val="auto"/>
        <w:rPr>
          <w:rFonts w:hint="default" w:ascii="仿宋_GB2312" w:hAnsi="仿宋" w:eastAsia="仿宋_GB2312" w:cs="仿宋"/>
          <w:color w:val="FF0000"/>
          <w:sz w:val="28"/>
          <w:szCs w:val="28"/>
          <w:shd w:val="clear" w:color="auto" w:fill="FFFFFF"/>
          <w:lang w:val="en-US" w:eastAsia="zh-CN"/>
        </w:rPr>
      </w:pPr>
      <w:r>
        <w:rPr>
          <w:rFonts w:hint="default" w:ascii="仿宋_GB2312" w:hAnsi="仿宋" w:eastAsia="仿宋_GB2312" w:cs="仿宋"/>
          <w:b/>
          <w:bCs/>
          <w:color w:val="000000" w:themeColor="text1"/>
          <w:sz w:val="28"/>
          <w:szCs w:val="28"/>
          <w:shd w:val="clear" w:color="auto" w:fill="FFFFFF"/>
          <w:lang w:eastAsia="zh-CN"/>
        </w:rPr>
        <w:t>填报</w:t>
      </w:r>
      <w:r>
        <w:rPr>
          <w:rFonts w:hint="eastAsia" w:ascii="仿宋_GB2312" w:hAnsi="仿宋" w:eastAsia="仿宋_GB2312" w:cs="仿宋"/>
          <w:b/>
          <w:bCs/>
          <w:color w:val="000000" w:themeColor="text1"/>
          <w:sz w:val="28"/>
          <w:szCs w:val="28"/>
          <w:shd w:val="clear" w:color="auto" w:fill="FFFFFF"/>
          <w:lang w:val="en-US" w:eastAsia="zh-CN"/>
        </w:rPr>
        <w:t>单位</w:t>
      </w:r>
      <w:r>
        <w:rPr>
          <w:rFonts w:hint="eastAsia" w:ascii="仿宋_GB2312" w:hAnsi="仿宋" w:eastAsia="仿宋_GB2312" w:cs="仿宋"/>
          <w:b/>
          <w:bCs/>
          <w:color w:val="000000" w:themeColor="text1"/>
          <w:sz w:val="36"/>
          <w:szCs w:val="36"/>
          <w:shd w:val="clear" w:color="auto" w:fill="FFFFFF"/>
          <w:lang w:val="en-US" w:eastAsia="zh-CN"/>
        </w:rPr>
        <w:t>：</w:t>
      </w:r>
      <w:r>
        <w:rPr>
          <w:rFonts w:hint="eastAsia" w:ascii="仿宋_GB2312" w:hAnsi="仿宋" w:eastAsia="仿宋_GB2312" w:cs="仿宋"/>
          <w:b/>
          <w:bCs/>
          <w:color w:val="FF0000"/>
          <w:sz w:val="36"/>
          <w:szCs w:val="36"/>
          <w:shd w:val="clear" w:color="auto" w:fill="FFFFFF"/>
          <w:lang w:val="en-US" w:eastAsia="zh-CN"/>
        </w:rPr>
        <w:t xml:space="preserve"> </w:t>
      </w:r>
      <w:r>
        <w:rPr>
          <w:rFonts w:hint="eastAsia" w:ascii="仿宋_GB2312" w:hAnsi="仿宋" w:eastAsia="仿宋_GB2312" w:cs="仿宋"/>
          <w:color w:val="FF0000"/>
          <w:sz w:val="36"/>
          <w:szCs w:val="36"/>
          <w:shd w:val="clear" w:color="auto" w:fill="FFFFFF"/>
          <w:lang w:val="en-US" w:eastAsia="zh-CN"/>
        </w:rPr>
        <w:t xml:space="preserve">            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8"/>
        <w:gridCol w:w="1720"/>
        <w:gridCol w:w="1310"/>
        <w:gridCol w:w="3475"/>
        <w:gridCol w:w="1436"/>
        <w:gridCol w:w="2159"/>
        <w:gridCol w:w="1450"/>
        <w:gridCol w:w="838"/>
      </w:tblGrid>
      <w:tr w14:paraId="6D70A1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78" w:type="dxa"/>
            <w:vAlign w:val="center"/>
          </w:tcPr>
          <w:p w14:paraId="19A773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序号</w:t>
            </w:r>
          </w:p>
        </w:tc>
        <w:tc>
          <w:tcPr>
            <w:tcW w:w="1720" w:type="dxa"/>
            <w:vAlign w:val="center"/>
          </w:tcPr>
          <w:p w14:paraId="7519DF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default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00000" w:themeColor="text1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姓  名</w:t>
            </w:r>
          </w:p>
        </w:tc>
        <w:tc>
          <w:tcPr>
            <w:tcW w:w="1310" w:type="dxa"/>
            <w:vAlign w:val="center"/>
          </w:tcPr>
          <w:p w14:paraId="32D67B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个人项目/</w:t>
            </w:r>
          </w:p>
          <w:p w14:paraId="2C1EE8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集体项目</w:t>
            </w:r>
          </w:p>
        </w:tc>
        <w:tc>
          <w:tcPr>
            <w:tcW w:w="3475" w:type="dxa"/>
            <w:vAlign w:val="center"/>
          </w:tcPr>
          <w:p w14:paraId="52989D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项目具体内容</w:t>
            </w:r>
          </w:p>
        </w:tc>
        <w:tc>
          <w:tcPr>
            <w:tcW w:w="1436" w:type="dxa"/>
            <w:vAlign w:val="center"/>
          </w:tcPr>
          <w:p w14:paraId="0E4D2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参加人员</w:t>
            </w:r>
          </w:p>
          <w:p w14:paraId="39EAD68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姓名及国籍</w:t>
            </w:r>
          </w:p>
        </w:tc>
        <w:tc>
          <w:tcPr>
            <w:tcW w:w="2159" w:type="dxa"/>
            <w:vAlign w:val="center"/>
          </w:tcPr>
          <w:p w14:paraId="7A722C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需要主办方提供的器械名称及数量</w:t>
            </w:r>
          </w:p>
        </w:tc>
        <w:tc>
          <w:tcPr>
            <w:tcW w:w="1450" w:type="dxa"/>
            <w:vAlign w:val="center"/>
          </w:tcPr>
          <w:p w14:paraId="338837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是否需要</w:t>
            </w:r>
          </w:p>
          <w:p w14:paraId="4D198B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活动前指导</w:t>
            </w:r>
          </w:p>
        </w:tc>
        <w:tc>
          <w:tcPr>
            <w:tcW w:w="838" w:type="dxa"/>
            <w:vAlign w:val="center"/>
          </w:tcPr>
          <w:p w14:paraId="239C98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color w:val="0F1115"/>
                <w:kern w:val="2"/>
                <w:sz w:val="24"/>
                <w:szCs w:val="24"/>
                <w:shd w:val="clear" w:color="auto" w:fill="FFFFFF"/>
                <w:lang w:val="en-US" w:eastAsia="zh-CN" w:bidi="ar-SA"/>
              </w:rPr>
              <w:t>备注</w:t>
            </w:r>
          </w:p>
        </w:tc>
      </w:tr>
      <w:tr w14:paraId="5FA639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8" w:type="dxa"/>
            <w:vAlign w:val="center"/>
          </w:tcPr>
          <w:p w14:paraId="04DC98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1</w:t>
            </w:r>
          </w:p>
        </w:tc>
        <w:tc>
          <w:tcPr>
            <w:tcW w:w="1720" w:type="dxa"/>
            <w:vAlign w:val="center"/>
          </w:tcPr>
          <w:p w14:paraId="144ABF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3A74E21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个人项目</w:t>
            </w:r>
          </w:p>
        </w:tc>
        <w:tc>
          <w:tcPr>
            <w:tcW w:w="3475" w:type="dxa"/>
            <w:vAlign w:val="center"/>
          </w:tcPr>
          <w:p w14:paraId="251286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陈氏、杨氏……</w:t>
            </w:r>
          </w:p>
        </w:tc>
        <w:tc>
          <w:tcPr>
            <w:tcW w:w="1436" w:type="dxa"/>
            <w:vAlign w:val="center"/>
          </w:tcPr>
          <w:p w14:paraId="54E12AC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59" w:type="dxa"/>
            <w:vAlign w:val="center"/>
          </w:tcPr>
          <w:p w14:paraId="2AF365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27256E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8" w:type="dxa"/>
            <w:vAlign w:val="center"/>
          </w:tcPr>
          <w:p w14:paraId="0C0E59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</w:tr>
      <w:tr w14:paraId="57553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8" w:type="dxa"/>
            <w:vAlign w:val="center"/>
          </w:tcPr>
          <w:p w14:paraId="0524FF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宋体" w:hAnsi="宋体" w:eastAsia="宋体" w:cs="宋体"/>
                <w:sz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lang w:val="en-US" w:eastAsia="zh-CN"/>
              </w:rPr>
              <w:t>2</w:t>
            </w:r>
          </w:p>
        </w:tc>
        <w:tc>
          <w:tcPr>
            <w:tcW w:w="1720" w:type="dxa"/>
            <w:vAlign w:val="center"/>
          </w:tcPr>
          <w:p w14:paraId="631957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69586F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集体项目</w:t>
            </w:r>
          </w:p>
        </w:tc>
        <w:tc>
          <w:tcPr>
            <w:tcW w:w="3475" w:type="dxa"/>
            <w:vAlign w:val="center"/>
          </w:tcPr>
          <w:p w14:paraId="5C5037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集体太极拳、集体太极器械……</w:t>
            </w:r>
          </w:p>
        </w:tc>
        <w:tc>
          <w:tcPr>
            <w:tcW w:w="1436" w:type="dxa"/>
            <w:vAlign w:val="center"/>
          </w:tcPr>
          <w:p w14:paraId="5F9738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59" w:type="dxa"/>
            <w:vAlign w:val="center"/>
          </w:tcPr>
          <w:p w14:paraId="318D598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7F8F1BA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8" w:type="dxa"/>
            <w:vAlign w:val="center"/>
          </w:tcPr>
          <w:p w14:paraId="0136F1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</w:tr>
      <w:tr w14:paraId="2012E4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8" w:type="dxa"/>
            <w:vAlign w:val="center"/>
          </w:tcPr>
          <w:p w14:paraId="21277AF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3DF09C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608453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475" w:type="dxa"/>
            <w:vAlign w:val="center"/>
          </w:tcPr>
          <w:p w14:paraId="701982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11E68C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59" w:type="dxa"/>
            <w:vAlign w:val="center"/>
          </w:tcPr>
          <w:p w14:paraId="422DD6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42F7EC0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8" w:type="dxa"/>
            <w:vAlign w:val="center"/>
          </w:tcPr>
          <w:p w14:paraId="328A558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</w:tr>
      <w:tr w14:paraId="11181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8" w:type="dxa"/>
            <w:vAlign w:val="center"/>
          </w:tcPr>
          <w:p w14:paraId="3D7A98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2EBB0E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61B165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475" w:type="dxa"/>
            <w:vAlign w:val="center"/>
          </w:tcPr>
          <w:p w14:paraId="09A215B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6AE2FA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59" w:type="dxa"/>
            <w:vAlign w:val="center"/>
          </w:tcPr>
          <w:p w14:paraId="0174E5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52859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8" w:type="dxa"/>
            <w:vAlign w:val="center"/>
          </w:tcPr>
          <w:p w14:paraId="582A7C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</w:tr>
      <w:tr w14:paraId="2FD67D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78" w:type="dxa"/>
            <w:vAlign w:val="center"/>
          </w:tcPr>
          <w:p w14:paraId="67B8E1E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720" w:type="dxa"/>
            <w:vAlign w:val="center"/>
          </w:tcPr>
          <w:p w14:paraId="7B77DFF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310" w:type="dxa"/>
            <w:vAlign w:val="center"/>
          </w:tcPr>
          <w:p w14:paraId="69BC68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3475" w:type="dxa"/>
            <w:vAlign w:val="center"/>
          </w:tcPr>
          <w:p w14:paraId="62A873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36" w:type="dxa"/>
            <w:vAlign w:val="center"/>
          </w:tcPr>
          <w:p w14:paraId="1F4954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2159" w:type="dxa"/>
            <w:vAlign w:val="center"/>
          </w:tcPr>
          <w:p w14:paraId="5D337F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1450" w:type="dxa"/>
            <w:vAlign w:val="center"/>
          </w:tcPr>
          <w:p w14:paraId="2208F2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  <w:tc>
          <w:tcPr>
            <w:tcW w:w="838" w:type="dxa"/>
            <w:vAlign w:val="center"/>
          </w:tcPr>
          <w:p w14:paraId="1FA50B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textAlignment w:val="auto"/>
              <w:rPr>
                <w:rFonts w:ascii="宋体" w:hAnsi="宋体" w:eastAsia="宋体" w:cs="宋体"/>
                <w:sz w:val="24"/>
              </w:rPr>
            </w:pPr>
          </w:p>
        </w:tc>
      </w:tr>
    </w:tbl>
    <w:p w14:paraId="7B8784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720" w:firstLineChars="300"/>
        <w:textAlignment w:val="auto"/>
        <w:rPr>
          <w:rFonts w:hint="default" w:ascii="仿宋_GB2312" w:hAnsi="宋体" w:eastAsia="仿宋_GB2312" w:cs="宋体"/>
          <w:sz w:val="24"/>
          <w:szCs w:val="22"/>
          <w:lang w:val="en-US" w:eastAsia="zh-CN"/>
        </w:rPr>
      </w:pPr>
      <w:r>
        <w:rPr>
          <w:rFonts w:hint="eastAsia" w:ascii="仿宋_GB2312" w:hAnsi="宋体" w:eastAsia="仿宋_GB2312" w:cs="宋体"/>
          <w:sz w:val="24"/>
          <w:szCs w:val="22"/>
          <w:lang w:val="en-US" w:eastAsia="zh-CN"/>
        </w:rPr>
        <w:t>联系人：                                              联系电话：</w:t>
      </w:r>
    </w:p>
    <w:p w14:paraId="579AA2D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840" w:firstLineChars="300"/>
        <w:textAlignment w:val="auto"/>
        <w:rPr>
          <w:rFonts w:ascii="宋体" w:hAnsi="宋体" w:eastAsia="宋体" w:cs="宋体"/>
          <w:sz w:val="10"/>
          <w:szCs w:val="10"/>
        </w:rPr>
      </w:pPr>
      <w:r>
        <w:rPr>
          <w:rFonts w:hint="eastAsia" w:ascii="仿宋_GB2312" w:hAnsi="宋体" w:eastAsia="仿宋_GB2312" w:cs="宋体"/>
          <w:sz w:val="28"/>
          <w:lang w:val="en-US" w:eastAsia="zh-CN"/>
        </w:rPr>
        <w:t>参加人员饮食禁忌及其他需说明事项可填写在“</w:t>
      </w:r>
      <w:r>
        <w:rPr>
          <w:rFonts w:hint="eastAsia" w:ascii="仿宋_GB2312" w:hAnsi="宋体" w:eastAsia="仿宋_GB2312" w:cs="宋体"/>
          <w:sz w:val="28"/>
        </w:rPr>
        <w:t>备注</w:t>
      </w:r>
      <w:r>
        <w:rPr>
          <w:rFonts w:hint="eastAsia" w:ascii="仿宋_GB2312" w:hAnsi="宋体" w:eastAsia="仿宋_GB2312" w:cs="宋体"/>
          <w:sz w:val="28"/>
          <w:lang w:val="en-US" w:eastAsia="zh-CN"/>
        </w:rPr>
        <w:t>”</w:t>
      </w:r>
      <w:r>
        <w:rPr>
          <w:rFonts w:hint="eastAsia" w:ascii="仿宋_GB2312" w:hAnsi="宋体" w:eastAsia="仿宋_GB2312" w:cs="宋体"/>
          <w:sz w:val="28"/>
        </w:rPr>
        <w:t>栏中</w:t>
      </w:r>
      <w:r>
        <w:rPr>
          <w:rFonts w:hint="eastAsia" w:ascii="仿宋_GB2312" w:hAnsi="宋体" w:eastAsia="仿宋_GB2312" w:cs="宋体"/>
          <w:sz w:val="28"/>
          <w:lang w:eastAsia="zh-CN"/>
        </w:rPr>
        <w:t>。</w:t>
      </w:r>
    </w:p>
    <w:sectPr>
      <w:footerReference r:id="rId3" w:type="default"/>
      <w:pgSz w:w="16838" w:h="11906" w:orient="landscape"/>
      <w:pgMar w:top="1588" w:right="2098" w:bottom="1474" w:left="1985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  <w:docPartObj>
        <w:docPartGallery w:val="autotext"/>
      </w:docPartObj>
    </w:sdtPr>
    <w:sdtContent>
      <w:p w14:paraId="59126221">
        <w:pPr>
          <w:pStyle w:val="2"/>
          <w:jc w:val="right"/>
        </w:pPr>
        <w:r>
          <w:rPr>
            <w:rFonts w:hint="eastAsia" w:ascii="仿宋_GB2312" w:eastAsia="仿宋_GB2312"/>
            <w:sz w:val="28"/>
          </w:rPr>
          <w:t>—</w:t>
        </w:r>
        <w:r>
          <w:rPr>
            <w:rFonts w:hint="eastAsia" w:ascii="仿宋_GB2312" w:eastAsia="仿宋_GB2312"/>
            <w:sz w:val="28"/>
          </w:rPr>
          <w:fldChar w:fldCharType="begin"/>
        </w:r>
        <w:r>
          <w:rPr>
            <w:rFonts w:hint="eastAsia" w:ascii="仿宋_GB2312" w:eastAsia="仿宋_GB2312"/>
            <w:sz w:val="28"/>
          </w:rPr>
          <w:instrText xml:space="preserve"> PAGE   \* MERGEFORMAT </w:instrText>
        </w:r>
        <w:r>
          <w:rPr>
            <w:rFonts w:hint="eastAsia" w:ascii="仿宋_GB2312" w:eastAsia="仿宋_GB2312"/>
            <w:sz w:val="28"/>
          </w:rPr>
          <w:fldChar w:fldCharType="separate"/>
        </w:r>
        <w:r>
          <w:rPr>
            <w:rFonts w:ascii="仿宋_GB2312" w:eastAsia="仿宋_GB2312"/>
            <w:sz w:val="28"/>
            <w:lang w:val="zh-CN"/>
          </w:rPr>
          <w:t>4</w:t>
        </w:r>
        <w:r>
          <w:rPr>
            <w:rFonts w:hint="eastAsia" w:ascii="仿宋_GB2312" w:eastAsia="仿宋_GB2312"/>
            <w:sz w:val="28"/>
          </w:rPr>
          <w:fldChar w:fldCharType="end"/>
        </w:r>
        <w:r>
          <w:rPr>
            <w:rFonts w:hint="eastAsia" w:ascii="仿宋_GB2312" w:eastAsia="仿宋_GB2312"/>
            <w:sz w:val="28"/>
          </w:rPr>
          <w:t>—</w:t>
        </w:r>
      </w:p>
    </w:sdtContent>
  </w:sdt>
  <w:p w14:paraId="28421612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6A1235B"/>
    <w:rsid w:val="0000593C"/>
    <w:rsid w:val="00046AB7"/>
    <w:rsid w:val="00091A95"/>
    <w:rsid w:val="000B6E94"/>
    <w:rsid w:val="001322B9"/>
    <w:rsid w:val="001512CE"/>
    <w:rsid w:val="00192D87"/>
    <w:rsid w:val="001C0B34"/>
    <w:rsid w:val="0021470C"/>
    <w:rsid w:val="0022113B"/>
    <w:rsid w:val="002C4964"/>
    <w:rsid w:val="002C76BC"/>
    <w:rsid w:val="003347E9"/>
    <w:rsid w:val="003821EA"/>
    <w:rsid w:val="00416980"/>
    <w:rsid w:val="00471515"/>
    <w:rsid w:val="00480BA8"/>
    <w:rsid w:val="004A1B77"/>
    <w:rsid w:val="004A6E22"/>
    <w:rsid w:val="00533EF0"/>
    <w:rsid w:val="00541FFE"/>
    <w:rsid w:val="00645E51"/>
    <w:rsid w:val="006B582B"/>
    <w:rsid w:val="006E44E0"/>
    <w:rsid w:val="0073346E"/>
    <w:rsid w:val="00771C16"/>
    <w:rsid w:val="007D726D"/>
    <w:rsid w:val="008D14AE"/>
    <w:rsid w:val="008D4575"/>
    <w:rsid w:val="0092772B"/>
    <w:rsid w:val="00975536"/>
    <w:rsid w:val="009B227B"/>
    <w:rsid w:val="009B4103"/>
    <w:rsid w:val="009F501F"/>
    <w:rsid w:val="00A0275F"/>
    <w:rsid w:val="00AC35EC"/>
    <w:rsid w:val="00B041F6"/>
    <w:rsid w:val="00B35581"/>
    <w:rsid w:val="00B60E29"/>
    <w:rsid w:val="00B61E64"/>
    <w:rsid w:val="00B82C16"/>
    <w:rsid w:val="00B9472D"/>
    <w:rsid w:val="00BA0DAE"/>
    <w:rsid w:val="00BE7027"/>
    <w:rsid w:val="00C12718"/>
    <w:rsid w:val="00CA2C4B"/>
    <w:rsid w:val="00D068E9"/>
    <w:rsid w:val="00DC0ABF"/>
    <w:rsid w:val="00DE6CF9"/>
    <w:rsid w:val="00E11DD4"/>
    <w:rsid w:val="00E62885"/>
    <w:rsid w:val="00E677D7"/>
    <w:rsid w:val="00E67D8A"/>
    <w:rsid w:val="00F53F90"/>
    <w:rsid w:val="00F87325"/>
    <w:rsid w:val="00FE7F63"/>
    <w:rsid w:val="06722355"/>
    <w:rsid w:val="0B7F25C0"/>
    <w:rsid w:val="16A1235B"/>
    <w:rsid w:val="1CFE15FD"/>
    <w:rsid w:val="3BB27984"/>
    <w:rsid w:val="42772D26"/>
    <w:rsid w:val="59BBCF9B"/>
    <w:rsid w:val="5B0D5D02"/>
    <w:rsid w:val="5B353EC0"/>
    <w:rsid w:val="5B5F0BD7"/>
    <w:rsid w:val="5D674548"/>
    <w:rsid w:val="6A9113EC"/>
    <w:rsid w:val="777FC2D0"/>
    <w:rsid w:val="7F2C5288"/>
    <w:rsid w:val="DE8713B5"/>
    <w:rsid w:val="DEEF10AE"/>
    <w:rsid w:val="E5DF023E"/>
    <w:rsid w:val="FA79C495"/>
    <w:rsid w:val="FEEEA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rPr>
      <w:rFonts w:ascii="Calibri" w:hAnsi="Calibri" w:eastAsia="宋体" w:cs="Times New Roman"/>
      <w:sz w:val="24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character" w:customStyle="1" w:styleId="9">
    <w:name w:val="页眉 Char"/>
    <w:basedOn w:val="7"/>
    <w:link w:val="3"/>
    <w:qFormat/>
    <w:uiPriority w:val="0"/>
    <w:rPr>
      <w:kern w:val="2"/>
      <w:sz w:val="18"/>
      <w:szCs w:val="18"/>
    </w:rPr>
  </w:style>
  <w:style w:type="character" w:customStyle="1" w:styleId="10">
    <w:name w:val="页脚 Char"/>
    <w:basedOn w:val="7"/>
    <w:link w:val="2"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150</Words>
  <Characters>153</Characters>
  <Lines>8</Lines>
  <Paragraphs>2</Paragraphs>
  <TotalTime>3</TotalTime>
  <ScaleCrop>false</ScaleCrop>
  <LinksUpToDate>false</LinksUpToDate>
  <CharactersWithSpaces>214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2026-07-09T01:06:00Z</dcterms:created>
  <dc:creator>王永胜</dc:creator>
  <cp:lastModifiedBy>劉曉陽 </cp:lastModifiedBy>
  <cp:lastPrinted>2026-07-09T07:47:00Z</cp:lastPrinted>
  <dcterms:modified xsi:type="dcterms:W3CDTF">2026-11-03T00:28:18Z</dcterms:modified>
  <cp:revision>27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25F20959CDF94056A3FB0856060EA5FB_13</vt:lpwstr>
  </property>
  <property fmtid="{D5CDD505-2E9C-101B-9397-08002B2CF9AE}" pid="4" name="KSOTemplateDocerSaveRecord">
    <vt:lpwstr>eyJoZGlkIjoiOGE4YmNiZDBmOWYwZGEwYjVkODMxNjM0OTk0OTk4MzkiLCJ1c2VySWQiOiI0NTA2NjU3MDAifQ==</vt:lpwstr>
  </property>
</Properties>
</file>